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A8" w:rsidRDefault="0077075C">
      <w:pPr>
        <w:spacing w:after="69" w:line="259" w:lineRule="auto"/>
        <w:ind w:left="50" w:firstLine="0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2676525</wp:posOffset>
            </wp:positionH>
            <wp:positionV relativeFrom="paragraph">
              <wp:posOffset>85725</wp:posOffset>
            </wp:positionV>
            <wp:extent cx="1504950" cy="1458595"/>
            <wp:effectExtent l="0" t="0" r="0" b="8255"/>
            <wp:wrapNone/>
            <wp:docPr id="1" name="Picture 1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6566"/>
                    <a:stretch/>
                  </pic:blipFill>
                  <pic:spPr bwMode="auto">
                    <a:xfrm>
                      <a:off x="0" y="0"/>
                      <a:ext cx="1504950" cy="1458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30E3D">
        <w:t xml:space="preserve">  </w:t>
      </w:r>
    </w:p>
    <w:p w:rsidR="00A970A8" w:rsidRDefault="001F75AB">
      <w:pPr>
        <w:pStyle w:val="1"/>
        <w:tabs>
          <w:tab w:val="center" w:pos="2697"/>
          <w:tab w:val="center" w:pos="7445"/>
        </w:tabs>
        <w:ind w:left="0" w:firstLine="0"/>
        <w:jc w:val="left"/>
      </w:pPr>
      <w:r>
        <w:t xml:space="preserve">СОГЛАСОВАНО </w:t>
      </w:r>
      <w:r>
        <w:tab/>
        <w:t xml:space="preserve">                                                                       УТВЕРЖДАЮ </w:t>
      </w:r>
    </w:p>
    <w:p w:rsidR="002038C5" w:rsidRDefault="001F75AB" w:rsidP="002038C5">
      <w:pPr>
        <w:tabs>
          <w:tab w:val="center" w:pos="7363"/>
        </w:tabs>
        <w:spacing w:after="19"/>
        <w:ind w:left="-15" w:firstLine="0"/>
        <w:jc w:val="left"/>
      </w:pPr>
      <w:r>
        <w:t xml:space="preserve">Педагогическим советом                                                    </w:t>
      </w:r>
      <w:r w:rsidR="00E452F9">
        <w:t xml:space="preserve">              </w:t>
      </w:r>
      <w:r>
        <w:t xml:space="preserve">Заведующий </w:t>
      </w:r>
      <w:r w:rsidR="002038C5">
        <w:t xml:space="preserve">ГКДОУ РД </w:t>
      </w:r>
    </w:p>
    <w:p w:rsidR="00A970A8" w:rsidRDefault="002038C5" w:rsidP="00B30E3D">
      <w:pPr>
        <w:tabs>
          <w:tab w:val="center" w:pos="5610"/>
          <w:tab w:val="center" w:pos="8040"/>
        </w:tabs>
        <w:spacing w:after="18"/>
        <w:ind w:firstLine="0"/>
        <w:jc w:val="left"/>
      </w:pPr>
      <w:r>
        <w:t xml:space="preserve"> </w:t>
      </w:r>
      <w:r w:rsidR="001F75AB">
        <w:t>ГКДОУ РД «</w:t>
      </w:r>
      <w:proofErr w:type="spellStart"/>
      <w:r w:rsidR="001F75AB">
        <w:t>Красносельский</w:t>
      </w:r>
      <w:proofErr w:type="spellEnd"/>
      <w:r w:rsidR="001F75AB">
        <w:t xml:space="preserve"> </w:t>
      </w:r>
      <w:proofErr w:type="spellStart"/>
      <w:r w:rsidR="001F75AB">
        <w:t>д</w:t>
      </w:r>
      <w:proofErr w:type="spellEnd"/>
      <w:r w:rsidR="001F75AB">
        <w:t>/с</w:t>
      </w:r>
      <w:r>
        <w:t xml:space="preserve">                </w:t>
      </w:r>
      <w:r w:rsidR="001F75AB">
        <w:t xml:space="preserve">          </w:t>
      </w:r>
      <w:r>
        <w:t xml:space="preserve"> </w:t>
      </w:r>
      <w:r w:rsidR="00B30E3D">
        <w:t xml:space="preserve">         </w:t>
      </w:r>
      <w:r w:rsidR="00E452F9">
        <w:t xml:space="preserve">        </w:t>
      </w:r>
      <w:r w:rsidR="001F75AB">
        <w:t>«</w:t>
      </w:r>
      <w:proofErr w:type="spellStart"/>
      <w:r w:rsidR="001F75AB">
        <w:t>Красносельский</w:t>
      </w:r>
      <w:proofErr w:type="spellEnd"/>
      <w:r w:rsidR="001F75AB">
        <w:t xml:space="preserve"> </w:t>
      </w:r>
      <w:proofErr w:type="spellStart"/>
      <w:r w:rsidR="001F75AB">
        <w:t>д</w:t>
      </w:r>
      <w:proofErr w:type="spellEnd"/>
      <w:r w:rsidR="001F75AB">
        <w:t xml:space="preserve">/с </w:t>
      </w:r>
      <w:r>
        <w:t xml:space="preserve">«Колокольчик» </w:t>
      </w:r>
    </w:p>
    <w:p w:rsidR="001F75AB" w:rsidRDefault="0077075C" w:rsidP="001F75AB">
      <w:pPr>
        <w:tabs>
          <w:tab w:val="center" w:pos="5610"/>
          <w:tab w:val="center" w:pos="8040"/>
        </w:tabs>
        <w:spacing w:after="18"/>
        <w:ind w:left="-15" w:firstLine="0"/>
        <w:jc w:val="left"/>
      </w:pPr>
      <w:r w:rsidRPr="00272BEB">
        <w:rPr>
          <w:noProof/>
          <w:sz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5087620</wp:posOffset>
            </wp:positionH>
            <wp:positionV relativeFrom="paragraph">
              <wp:posOffset>15875</wp:posOffset>
            </wp:positionV>
            <wp:extent cx="1139825" cy="495300"/>
            <wp:effectExtent l="0" t="0" r="3175" b="0"/>
            <wp:wrapNone/>
            <wp:docPr id="1146" name="Picture 1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9521" t="26127" b="39908"/>
                    <a:stretch/>
                  </pic:blipFill>
                  <pic:spPr bwMode="auto">
                    <a:xfrm>
                      <a:off x="0" y="0"/>
                      <a:ext cx="1139825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038C5">
        <w:t xml:space="preserve">«Колокольчик» </w:t>
      </w:r>
      <w:proofErr w:type="spellStart"/>
      <w:r w:rsidR="002038C5">
        <w:t>Хунзахского</w:t>
      </w:r>
      <w:proofErr w:type="spellEnd"/>
      <w:r w:rsidR="002038C5">
        <w:t xml:space="preserve"> района»</w:t>
      </w:r>
      <w:r w:rsidR="001F75AB">
        <w:t xml:space="preserve"> </w:t>
      </w:r>
      <w:r w:rsidR="001F75AB">
        <w:tab/>
        <w:t xml:space="preserve">                             </w:t>
      </w:r>
      <w:r w:rsidR="00E452F9">
        <w:t xml:space="preserve">                             </w:t>
      </w:r>
      <w:proofErr w:type="spellStart"/>
      <w:r w:rsidR="001F75AB">
        <w:t>Хунзахского</w:t>
      </w:r>
      <w:proofErr w:type="spellEnd"/>
      <w:r w:rsidR="001F75AB">
        <w:t xml:space="preserve"> района»</w:t>
      </w:r>
    </w:p>
    <w:p w:rsidR="00E452F9" w:rsidRDefault="00B30E3D" w:rsidP="002038C5">
      <w:pPr>
        <w:tabs>
          <w:tab w:val="center" w:pos="5610"/>
          <w:tab w:val="center" w:pos="8040"/>
        </w:tabs>
        <w:spacing w:after="18"/>
        <w:ind w:left="-15" w:firstLine="0"/>
        <w:jc w:val="left"/>
      </w:pPr>
      <w:r>
        <w:t xml:space="preserve"> (протокол </w:t>
      </w:r>
      <w:r w:rsidR="001F75AB">
        <w:t>№</w:t>
      </w:r>
      <w:proofErr w:type="gramStart"/>
      <w:r w:rsidR="001F75AB" w:rsidRPr="002038C5">
        <w:rPr>
          <w:u w:val="single"/>
        </w:rPr>
        <w:t xml:space="preserve">   </w:t>
      </w:r>
      <w:r>
        <w:rPr>
          <w:u w:val="single"/>
        </w:rPr>
        <w:t xml:space="preserve">   </w:t>
      </w:r>
      <w:r w:rsidR="001F75AB">
        <w:t>)</w:t>
      </w:r>
      <w:proofErr w:type="gramEnd"/>
      <w:r w:rsidR="001F75AB">
        <w:tab/>
        <w:t xml:space="preserve">                                                                                     </w:t>
      </w:r>
      <w:r w:rsidR="00E452F9">
        <w:t xml:space="preserve">     </w:t>
      </w:r>
      <w:r w:rsidR="00E452F9" w:rsidRPr="00E452F9">
        <w:rPr>
          <w:u w:val="single"/>
        </w:rPr>
        <w:t xml:space="preserve">                   </w:t>
      </w:r>
      <w:r w:rsidR="00E452F9">
        <w:t xml:space="preserve"> </w:t>
      </w:r>
      <w:proofErr w:type="spellStart"/>
      <w:r w:rsidR="001F75AB">
        <w:t>А.М.Саидова</w:t>
      </w:r>
      <w:proofErr w:type="spellEnd"/>
    </w:p>
    <w:p w:rsidR="00A970A8" w:rsidRDefault="00E452F9" w:rsidP="002038C5">
      <w:pPr>
        <w:tabs>
          <w:tab w:val="center" w:pos="5610"/>
          <w:tab w:val="center" w:pos="8040"/>
        </w:tabs>
        <w:spacing w:after="18"/>
        <w:ind w:left="-15" w:firstLine="0"/>
        <w:jc w:val="left"/>
      </w:pPr>
      <w:r>
        <w:t xml:space="preserve"> </w:t>
      </w:r>
      <w:r w:rsidR="001F75AB">
        <w:t xml:space="preserve"> </w:t>
      </w:r>
    </w:p>
    <w:p w:rsidR="00A970A8" w:rsidRDefault="002038C5">
      <w:pPr>
        <w:tabs>
          <w:tab w:val="center" w:pos="7384"/>
        </w:tabs>
        <w:spacing w:after="0"/>
        <w:ind w:left="-15" w:firstLine="0"/>
        <w:jc w:val="left"/>
      </w:pPr>
      <w:r>
        <w:tab/>
      </w:r>
      <w:r w:rsidR="00E452F9">
        <w:t xml:space="preserve">                       </w:t>
      </w:r>
      <w:r>
        <w:t xml:space="preserve">Приказ № </w:t>
      </w:r>
      <w:r w:rsidRPr="002038C5">
        <w:rPr>
          <w:u w:val="single"/>
        </w:rPr>
        <w:t xml:space="preserve">         </w:t>
      </w:r>
      <w:r w:rsidR="003453D8">
        <w:t xml:space="preserve">       </w:t>
      </w:r>
      <w:r>
        <w:t xml:space="preserve"> 2023</w:t>
      </w:r>
      <w:r w:rsidR="001F75AB">
        <w:t xml:space="preserve"> г. </w:t>
      </w:r>
    </w:p>
    <w:p w:rsidR="00A970A8" w:rsidRDefault="001F75AB">
      <w:pPr>
        <w:spacing w:after="132" w:line="259" w:lineRule="auto"/>
        <w:ind w:left="45" w:firstLine="0"/>
        <w:jc w:val="center"/>
      </w:pPr>
      <w:r>
        <w:rPr>
          <w:sz w:val="20"/>
        </w:rPr>
        <w:t xml:space="preserve"> </w:t>
      </w:r>
    </w:p>
    <w:p w:rsidR="00A970A8" w:rsidRDefault="001F75AB">
      <w:pPr>
        <w:spacing w:after="41" w:line="259" w:lineRule="auto"/>
        <w:ind w:left="85" w:firstLine="0"/>
        <w:jc w:val="center"/>
      </w:pPr>
      <w:r>
        <w:rPr>
          <w:b/>
          <w:sz w:val="36"/>
        </w:rPr>
        <w:t xml:space="preserve"> </w:t>
      </w:r>
    </w:p>
    <w:p w:rsidR="00A970A8" w:rsidRDefault="001F75AB">
      <w:pPr>
        <w:spacing w:after="0" w:line="281" w:lineRule="auto"/>
        <w:ind w:left="2084" w:right="7" w:hanging="1702"/>
        <w:jc w:val="left"/>
      </w:pPr>
      <w:r>
        <w:rPr>
          <w:b/>
          <w:sz w:val="36"/>
        </w:rPr>
        <w:t>Положение о пропуск</w:t>
      </w:r>
      <w:r w:rsidR="00A10FAD">
        <w:rPr>
          <w:b/>
          <w:sz w:val="36"/>
        </w:rPr>
        <w:t xml:space="preserve">ном и </w:t>
      </w:r>
      <w:proofErr w:type="spellStart"/>
      <w:r w:rsidR="00A10FAD">
        <w:rPr>
          <w:b/>
          <w:sz w:val="36"/>
        </w:rPr>
        <w:t>внутриобъектовом</w:t>
      </w:r>
      <w:proofErr w:type="spellEnd"/>
      <w:r w:rsidR="00A10FAD">
        <w:rPr>
          <w:b/>
          <w:sz w:val="36"/>
        </w:rPr>
        <w:t xml:space="preserve"> режимах </w:t>
      </w:r>
      <w:r>
        <w:rPr>
          <w:b/>
          <w:sz w:val="36"/>
        </w:rPr>
        <w:t xml:space="preserve">в </w:t>
      </w:r>
      <w:r w:rsidR="00A10FAD">
        <w:rPr>
          <w:b/>
          <w:sz w:val="36"/>
        </w:rPr>
        <w:t>ГКДОУ РД «</w:t>
      </w:r>
      <w:proofErr w:type="spellStart"/>
      <w:r w:rsidR="00A10FAD">
        <w:rPr>
          <w:b/>
          <w:sz w:val="36"/>
        </w:rPr>
        <w:t>Красносельский</w:t>
      </w:r>
      <w:proofErr w:type="spellEnd"/>
      <w:r w:rsidR="00A10FAD">
        <w:rPr>
          <w:b/>
          <w:sz w:val="36"/>
        </w:rPr>
        <w:t xml:space="preserve"> детский сад «Колокольчик» </w:t>
      </w:r>
      <w:proofErr w:type="spellStart"/>
      <w:r w:rsidR="00A10FAD">
        <w:rPr>
          <w:b/>
          <w:sz w:val="36"/>
        </w:rPr>
        <w:t>Хунзахского</w:t>
      </w:r>
      <w:proofErr w:type="spellEnd"/>
      <w:r w:rsidR="00A10FAD">
        <w:rPr>
          <w:b/>
          <w:sz w:val="36"/>
        </w:rPr>
        <w:t xml:space="preserve"> района»</w:t>
      </w:r>
      <w:r>
        <w:rPr>
          <w:b/>
          <w:sz w:val="36"/>
        </w:rPr>
        <w:t xml:space="preserve"> </w:t>
      </w:r>
    </w:p>
    <w:p w:rsidR="00A970A8" w:rsidRDefault="001F75AB">
      <w:pPr>
        <w:spacing w:after="187" w:line="259" w:lineRule="auto"/>
        <w:ind w:left="45" w:firstLine="0"/>
        <w:jc w:val="center"/>
      </w:pPr>
      <w:r>
        <w:rPr>
          <w:b/>
          <w:sz w:val="20"/>
        </w:rPr>
        <w:t xml:space="preserve"> </w:t>
      </w:r>
    </w:p>
    <w:p w:rsidR="00A970A8" w:rsidRDefault="001F75AB">
      <w:pPr>
        <w:pStyle w:val="1"/>
        <w:spacing w:after="127"/>
        <w:ind w:left="1565" w:right="1559"/>
      </w:pPr>
      <w:r>
        <w:t xml:space="preserve">1. Общие положения </w:t>
      </w:r>
    </w:p>
    <w:p w:rsidR="00A970A8" w:rsidRDefault="001F75AB">
      <w:pPr>
        <w:spacing w:after="129"/>
        <w:ind w:left="-15" w:firstLine="708"/>
      </w:pPr>
      <w:r>
        <w:t xml:space="preserve">1.1. Настоящее Положение о пропускном и </w:t>
      </w:r>
      <w:proofErr w:type="spellStart"/>
      <w:r>
        <w:t>внутриобъектовом</w:t>
      </w:r>
      <w:proofErr w:type="spellEnd"/>
      <w:r>
        <w:t xml:space="preserve"> режимах (далее – Положение)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Российской Федерации», Федеральным законом от 11.03.1992 № 2487-1 «О частной детективной и охранной деятельности в Российской Федерации»,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требования». </w:t>
      </w:r>
    </w:p>
    <w:p w:rsidR="00A970A8" w:rsidRDefault="001F75AB">
      <w:pPr>
        <w:spacing w:after="11"/>
        <w:ind w:left="-15" w:firstLine="0"/>
      </w:pPr>
      <w:r>
        <w:t xml:space="preserve">      1.2. Положение устанавливает организацио</w:t>
      </w:r>
      <w:r w:rsidR="00A10FAD">
        <w:t xml:space="preserve">нно-правовые ограничения, а так </w:t>
      </w:r>
      <w:r>
        <w:t xml:space="preserve">же порядок доступа посетителей, воспитанников и их родителей (законных представителей), иных посетителей на территорию и в здание   </w:t>
      </w:r>
      <w:r w:rsidR="00A10FAD">
        <w:t>ГКДОУ РД «</w:t>
      </w:r>
      <w:proofErr w:type="spellStart"/>
      <w:r w:rsidR="00A10FAD">
        <w:t>Красносельский</w:t>
      </w:r>
      <w:proofErr w:type="spellEnd"/>
      <w:r w:rsidR="00A10FAD">
        <w:t xml:space="preserve"> детский сад «Колокольчик» </w:t>
      </w:r>
      <w:proofErr w:type="spellStart"/>
      <w:r w:rsidR="00A10FAD">
        <w:t>Хунзахского</w:t>
      </w:r>
      <w:proofErr w:type="spellEnd"/>
      <w:r w:rsidR="00A10FAD">
        <w:t xml:space="preserve"> района» (далее – ДОУ), </w:t>
      </w:r>
      <w:r>
        <w:t xml:space="preserve">а также правила пребывания и поведения в ДОУ. </w:t>
      </w:r>
    </w:p>
    <w:p w:rsidR="00A970A8" w:rsidRDefault="002038C5">
      <w:pPr>
        <w:spacing w:after="11"/>
        <w:ind w:left="-15" w:firstLine="0"/>
      </w:pPr>
      <w:r>
        <w:t xml:space="preserve">      1.3</w:t>
      </w:r>
      <w:r w:rsidR="001F75AB">
        <w:t xml:space="preserve">. </w:t>
      </w:r>
      <w:proofErr w:type="spellStart"/>
      <w:r w:rsidR="001F75AB">
        <w:t>Внутриобъектовый</w:t>
      </w:r>
      <w:proofErr w:type="spellEnd"/>
      <w:r w:rsidR="001F75AB">
        <w:t xml:space="preserve"> режим устанавливается в целях реализации мероприятий и выполнения правил лицами, находящимися на территории и в здании детского сада, в соответствии с требованиями внутреннего распорядка и пожарной безопасности. </w:t>
      </w:r>
    </w:p>
    <w:p w:rsidR="00A10FAD" w:rsidRDefault="002038C5">
      <w:pPr>
        <w:spacing w:after="5"/>
        <w:ind w:left="-15" w:firstLine="0"/>
      </w:pPr>
      <w:r>
        <w:t xml:space="preserve">      1.4</w:t>
      </w:r>
      <w:r w:rsidR="001F75AB">
        <w:t xml:space="preserve">. Организация и контроль за соблюдением пропускного режима возлагается на работника детского сада, на которого в соответствии с приказом заведующего детским садом возложена ответственность за пропускной режим.  В целях организации и контроля за соблюдением пропускного и </w:t>
      </w:r>
      <w:proofErr w:type="spellStart"/>
      <w:r w:rsidR="001F75AB">
        <w:t>внутриобъектового</w:t>
      </w:r>
      <w:proofErr w:type="spellEnd"/>
      <w:r w:rsidR="001F75AB">
        <w:t xml:space="preserve"> режимов, а также образовательно-воспитательной деятельности и распорядка дня из числа работников детского сада назначается дежурный.        </w:t>
      </w:r>
    </w:p>
    <w:p w:rsidR="00A970A8" w:rsidRDefault="00A10FAD">
      <w:pPr>
        <w:spacing w:after="5"/>
        <w:ind w:left="-15" w:firstLine="0"/>
      </w:pPr>
      <w:r>
        <w:t xml:space="preserve">      </w:t>
      </w:r>
      <w:r w:rsidR="002038C5">
        <w:t>1.5</w:t>
      </w:r>
      <w:r w:rsidR="001F75AB">
        <w:t xml:space="preserve">. Требования настоящего Положения распространяются в полном объеме на посетителей ДОУ, воспитанников и 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ДОУ гражданско-правовых договоров. </w:t>
      </w:r>
    </w:p>
    <w:p w:rsidR="00A970A8" w:rsidRDefault="001F75AB">
      <w:pPr>
        <w:spacing w:after="0" w:line="259" w:lineRule="auto"/>
        <w:ind w:firstLine="0"/>
        <w:jc w:val="left"/>
      </w:pPr>
      <w:r>
        <w:t xml:space="preserve"> </w:t>
      </w:r>
    </w:p>
    <w:p w:rsidR="00A970A8" w:rsidRDefault="001F75AB">
      <w:pPr>
        <w:spacing w:after="0" w:line="259" w:lineRule="auto"/>
        <w:ind w:firstLine="0"/>
        <w:jc w:val="left"/>
      </w:pPr>
      <w:r>
        <w:t xml:space="preserve"> </w:t>
      </w:r>
    </w:p>
    <w:p w:rsidR="00A970A8" w:rsidRDefault="001F75AB">
      <w:pPr>
        <w:spacing w:after="149" w:line="259" w:lineRule="auto"/>
        <w:ind w:firstLine="0"/>
        <w:jc w:val="left"/>
      </w:pPr>
      <w:r>
        <w:t xml:space="preserve"> </w:t>
      </w:r>
    </w:p>
    <w:p w:rsidR="00A970A8" w:rsidRDefault="001F75AB">
      <w:pPr>
        <w:pStyle w:val="1"/>
        <w:spacing w:after="290"/>
        <w:ind w:left="1565" w:right="1565"/>
      </w:pPr>
      <w:r>
        <w:lastRenderedPageBreak/>
        <w:t>2. Пропускной режим работников, воспитанников,</w:t>
      </w:r>
      <w:r>
        <w:rPr>
          <w:b w:val="0"/>
        </w:rPr>
        <w:t xml:space="preserve"> </w:t>
      </w:r>
      <w:r>
        <w:t xml:space="preserve">их родителей (законных представителей) и иных посетителей </w:t>
      </w:r>
    </w:p>
    <w:p w:rsidR="00A970A8" w:rsidRDefault="001F75AB">
      <w:pPr>
        <w:pStyle w:val="2"/>
        <w:ind w:left="1565" w:right="1563"/>
      </w:pPr>
      <w:r>
        <w:t xml:space="preserve">2.1. Порядок организации пропускного режима </w:t>
      </w:r>
    </w:p>
    <w:p w:rsidR="00A970A8" w:rsidRDefault="001F75AB" w:rsidP="00E452F9">
      <w:pPr>
        <w:spacing w:after="0"/>
        <w:ind w:firstLine="708"/>
      </w:pPr>
      <w:r>
        <w:t xml:space="preserve">2.1.1. Общая организация пропускного режима, а также реализация </w:t>
      </w:r>
      <w:proofErr w:type="spellStart"/>
      <w:r>
        <w:t>организационнотехнических</w:t>
      </w:r>
      <w:proofErr w:type="spellEnd"/>
      <w:r>
        <w:t xml:space="preserve"> мероприятий, связанных с осуществлением пропускного режима, осуществляется заведующим ДОУ и назначенным им ответственным за пропускной режим работником. </w:t>
      </w:r>
    </w:p>
    <w:p w:rsidR="00A970A8" w:rsidRDefault="001F75AB" w:rsidP="00E452F9">
      <w:pPr>
        <w:spacing w:after="0"/>
        <w:ind w:firstLine="0"/>
      </w:pPr>
      <w:r>
        <w:t xml:space="preserve">Пропуск лиц на территорию и в здание ДОУ осуществляют работники ДОУ.                                             Запасные выходы открываются только с разрешения заведующего и его заместителя, а в их отсутствие – с разрешения дежурного администратора и ответственного за пропускной режим. На период открытия запасного выхода контроль осуществляет лицо, его открывающее. </w:t>
      </w:r>
    </w:p>
    <w:p w:rsidR="00A970A8" w:rsidRDefault="002038C5" w:rsidP="00E452F9">
      <w:pPr>
        <w:spacing w:after="0"/>
        <w:ind w:firstLine="708"/>
      </w:pPr>
      <w:r>
        <w:t>2.1.2</w:t>
      </w:r>
      <w:r w:rsidR="001F75AB">
        <w:t xml:space="preserve">. В случае возникновения конфликтных ситуаций, связанных с пропуском посетителей в здание или на территорию ДОУ, сотрудники  действуют в соответствии с настоящим Положением с обязательным уведомлением заведующего ДОУ. </w:t>
      </w:r>
    </w:p>
    <w:p w:rsidR="00A970A8" w:rsidRDefault="002038C5" w:rsidP="00E452F9">
      <w:pPr>
        <w:spacing w:after="0" w:line="257" w:lineRule="auto"/>
        <w:ind w:hanging="10"/>
        <w:jc w:val="left"/>
      </w:pPr>
      <w:r>
        <w:t xml:space="preserve">          </w:t>
      </w:r>
      <w:r w:rsidR="001F75AB">
        <w:t xml:space="preserve">2.1.5. Пропуск лиц с инвалидностью (включая использующих кресла-коляски и </w:t>
      </w:r>
      <w:proofErr w:type="spellStart"/>
      <w:r w:rsidR="001F75AB">
        <w:t>собакпроводников</w:t>
      </w:r>
      <w:proofErr w:type="spellEnd"/>
      <w:r w:rsidR="001F75AB">
        <w:t xml:space="preserve">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детского сада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 </w:t>
      </w:r>
    </w:p>
    <w:p w:rsidR="00E452F9" w:rsidRDefault="00E452F9" w:rsidP="00E452F9">
      <w:pPr>
        <w:spacing w:after="0" w:line="257" w:lineRule="auto"/>
        <w:ind w:hanging="10"/>
        <w:jc w:val="left"/>
      </w:pPr>
    </w:p>
    <w:p w:rsidR="00A970A8" w:rsidRDefault="001F75AB">
      <w:pPr>
        <w:spacing w:after="295" w:line="259" w:lineRule="auto"/>
        <w:ind w:left="1095" w:hanging="10"/>
        <w:jc w:val="left"/>
      </w:pPr>
      <w:r>
        <w:rPr>
          <w:b/>
        </w:rPr>
        <w:t xml:space="preserve">2.2. Порядок пропуска воспитанников, работников ДОУ и посетителей </w:t>
      </w:r>
    </w:p>
    <w:p w:rsidR="00A970A8" w:rsidRDefault="001F75AB" w:rsidP="00E452F9">
      <w:pPr>
        <w:spacing w:after="0" w:line="259" w:lineRule="auto"/>
        <w:ind w:hanging="10"/>
        <w:jc w:val="left"/>
      </w:pPr>
      <w:r>
        <w:t xml:space="preserve">2.2.1. </w:t>
      </w:r>
      <w:r>
        <w:rPr>
          <w:u w:val="single" w:color="000000"/>
        </w:rPr>
        <w:t>Пропускной режим воспитанников</w:t>
      </w:r>
      <w:r>
        <w:t xml:space="preserve">: </w:t>
      </w:r>
    </w:p>
    <w:p w:rsidR="00A970A8" w:rsidRDefault="001F75AB" w:rsidP="00E452F9">
      <w:pPr>
        <w:spacing w:after="0"/>
        <w:ind w:firstLine="708"/>
      </w:pPr>
      <w:r>
        <w:t>2.2.1.1.  Воспитанники</w:t>
      </w:r>
      <w:r>
        <w:rPr>
          <w:rFonts w:ascii="Arial" w:eastAsia="Arial" w:hAnsi="Arial" w:cs="Arial"/>
        </w:rPr>
        <w:t xml:space="preserve"> </w:t>
      </w:r>
      <w:r>
        <w:t>в</w:t>
      </w:r>
      <w:r>
        <w:rPr>
          <w:rFonts w:ascii="Arial" w:eastAsia="Arial" w:hAnsi="Arial" w:cs="Arial"/>
        </w:rPr>
        <w:t xml:space="preserve"> </w:t>
      </w:r>
      <w:r>
        <w:t>сопровождении</w:t>
      </w:r>
      <w:r>
        <w:rPr>
          <w:rFonts w:ascii="Arial" w:eastAsia="Arial" w:hAnsi="Arial" w:cs="Arial"/>
        </w:rPr>
        <w:t xml:space="preserve"> </w:t>
      </w:r>
      <w:r>
        <w:t>родителей</w:t>
      </w:r>
      <w:r>
        <w:rPr>
          <w:rFonts w:ascii="Arial" w:eastAsia="Arial" w:hAnsi="Arial" w:cs="Arial"/>
        </w:rPr>
        <w:t xml:space="preserve"> (</w:t>
      </w:r>
      <w:r>
        <w:t>законных</w:t>
      </w:r>
      <w:r>
        <w:rPr>
          <w:rFonts w:ascii="Arial" w:eastAsia="Arial" w:hAnsi="Arial" w:cs="Arial"/>
        </w:rPr>
        <w:t xml:space="preserve"> </w:t>
      </w:r>
      <w:r>
        <w:t>представителей</w:t>
      </w:r>
      <w:r>
        <w:rPr>
          <w:rFonts w:ascii="Arial" w:eastAsia="Arial" w:hAnsi="Arial" w:cs="Arial"/>
        </w:rPr>
        <w:t xml:space="preserve">) </w:t>
      </w:r>
      <w:r>
        <w:t>без</w:t>
      </w:r>
      <w:r>
        <w:rPr>
          <w:rFonts w:ascii="Arial" w:eastAsia="Arial" w:hAnsi="Arial" w:cs="Arial"/>
        </w:rPr>
        <w:t xml:space="preserve"> </w:t>
      </w:r>
      <w:r>
        <w:t>предъявления</w:t>
      </w:r>
      <w:r>
        <w:rPr>
          <w:rFonts w:ascii="Arial" w:eastAsia="Arial" w:hAnsi="Arial" w:cs="Arial"/>
        </w:rPr>
        <w:t xml:space="preserve"> </w:t>
      </w:r>
      <w:r>
        <w:t>документов</w:t>
      </w:r>
      <w:r>
        <w:rPr>
          <w:rFonts w:ascii="Arial" w:eastAsia="Arial" w:hAnsi="Arial" w:cs="Arial"/>
        </w:rPr>
        <w:t xml:space="preserve"> </w:t>
      </w:r>
      <w:r>
        <w:t>и</w:t>
      </w:r>
      <w:r>
        <w:rPr>
          <w:rFonts w:ascii="Arial" w:eastAsia="Arial" w:hAnsi="Arial" w:cs="Arial"/>
        </w:rPr>
        <w:t xml:space="preserve"> </w:t>
      </w:r>
      <w:r>
        <w:t>записи</w:t>
      </w:r>
      <w:r>
        <w:rPr>
          <w:rFonts w:ascii="Arial" w:eastAsia="Arial" w:hAnsi="Arial" w:cs="Arial"/>
        </w:rPr>
        <w:t xml:space="preserve"> </w:t>
      </w:r>
      <w:r>
        <w:t>в</w:t>
      </w:r>
      <w:r>
        <w:rPr>
          <w:rFonts w:ascii="Arial" w:eastAsia="Arial" w:hAnsi="Arial" w:cs="Arial"/>
        </w:rPr>
        <w:t xml:space="preserve"> </w:t>
      </w:r>
      <w:r>
        <w:t>журнале</w:t>
      </w:r>
      <w:r>
        <w:rPr>
          <w:rFonts w:ascii="Arial" w:eastAsia="Arial" w:hAnsi="Arial" w:cs="Arial"/>
        </w:rPr>
        <w:t xml:space="preserve"> </w:t>
      </w:r>
      <w:r>
        <w:t>регистрации</w:t>
      </w:r>
      <w:r>
        <w:rPr>
          <w:rFonts w:ascii="Arial" w:eastAsia="Arial" w:hAnsi="Arial" w:cs="Arial"/>
        </w:rPr>
        <w:t xml:space="preserve"> </w:t>
      </w:r>
      <w:r>
        <w:t>допускаются</w:t>
      </w:r>
      <w:r>
        <w:rPr>
          <w:rFonts w:ascii="Arial" w:eastAsia="Arial" w:hAnsi="Arial" w:cs="Arial"/>
        </w:rPr>
        <w:t xml:space="preserve"> </w:t>
      </w:r>
      <w:r>
        <w:t>в</w:t>
      </w:r>
      <w:r>
        <w:rPr>
          <w:rFonts w:ascii="Arial" w:eastAsia="Arial" w:hAnsi="Arial" w:cs="Arial"/>
        </w:rPr>
        <w:t xml:space="preserve"> </w:t>
      </w:r>
      <w:r>
        <w:t>здание</w:t>
      </w:r>
      <w:r>
        <w:rPr>
          <w:rFonts w:ascii="Arial" w:eastAsia="Arial" w:hAnsi="Arial" w:cs="Arial"/>
        </w:rPr>
        <w:t xml:space="preserve"> </w:t>
      </w:r>
      <w:r>
        <w:t>детского</w:t>
      </w:r>
      <w:r>
        <w:rPr>
          <w:rFonts w:ascii="Arial" w:eastAsia="Arial" w:hAnsi="Arial" w:cs="Arial"/>
        </w:rPr>
        <w:t xml:space="preserve"> </w:t>
      </w:r>
      <w:r>
        <w:t>сада</w:t>
      </w:r>
      <w:r>
        <w:rPr>
          <w:rFonts w:ascii="Arial" w:eastAsia="Arial" w:hAnsi="Arial" w:cs="Arial"/>
        </w:rPr>
        <w:t xml:space="preserve"> </w:t>
      </w:r>
      <w:r>
        <w:t>в</w:t>
      </w:r>
      <w:r>
        <w:rPr>
          <w:rFonts w:ascii="Arial" w:eastAsia="Arial" w:hAnsi="Arial" w:cs="Arial"/>
        </w:rPr>
        <w:t xml:space="preserve"> </w:t>
      </w:r>
      <w:r>
        <w:t>установленное</w:t>
      </w:r>
      <w:r>
        <w:rPr>
          <w:rFonts w:ascii="Arial" w:eastAsia="Arial" w:hAnsi="Arial" w:cs="Arial"/>
        </w:rPr>
        <w:t xml:space="preserve"> </w:t>
      </w:r>
      <w:r>
        <w:t>распорядком</w:t>
      </w:r>
      <w:r>
        <w:rPr>
          <w:rFonts w:ascii="Arial" w:eastAsia="Arial" w:hAnsi="Arial" w:cs="Arial"/>
        </w:rPr>
        <w:t xml:space="preserve"> </w:t>
      </w:r>
      <w:r>
        <w:t>дня</w:t>
      </w:r>
      <w:r>
        <w:rPr>
          <w:rFonts w:ascii="Arial" w:eastAsia="Arial" w:hAnsi="Arial" w:cs="Arial"/>
        </w:rPr>
        <w:t xml:space="preserve"> </w:t>
      </w:r>
      <w:r>
        <w:t>время</w:t>
      </w:r>
      <w:r>
        <w:rPr>
          <w:rFonts w:ascii="Arial" w:eastAsia="Arial" w:hAnsi="Arial" w:cs="Arial"/>
        </w:rPr>
        <w:t xml:space="preserve"> </w:t>
      </w:r>
      <w:r>
        <w:t>на</w:t>
      </w:r>
      <w:r>
        <w:rPr>
          <w:rFonts w:ascii="Arial" w:eastAsia="Arial" w:hAnsi="Arial" w:cs="Arial"/>
        </w:rPr>
        <w:t xml:space="preserve"> </w:t>
      </w:r>
      <w:r>
        <w:t>основании</w:t>
      </w:r>
      <w:r>
        <w:rPr>
          <w:rFonts w:ascii="Arial" w:eastAsia="Arial" w:hAnsi="Arial" w:cs="Arial"/>
        </w:rPr>
        <w:t xml:space="preserve"> </w:t>
      </w:r>
      <w:r>
        <w:t>пропуска</w:t>
      </w:r>
      <w:r>
        <w:rPr>
          <w:rFonts w:ascii="Arial" w:eastAsia="Arial" w:hAnsi="Arial" w:cs="Arial"/>
        </w:rPr>
        <w:t>.</w:t>
      </w:r>
    </w:p>
    <w:p w:rsidR="00E452F9" w:rsidRDefault="00FD50FB" w:rsidP="00E452F9">
      <w:pPr>
        <w:spacing w:after="0"/>
        <w:ind w:firstLine="708"/>
      </w:pPr>
      <w:r>
        <w:t>2.2.1.2</w:t>
      </w:r>
      <w:r w:rsidR="001F75AB">
        <w:t xml:space="preserve">. Посещение кинотеатров, музеев, библиотек, проведение экскурсий и т. д. за пределами ДОУ проводится в соответствии с планом воспитательной работы с разрешения родителей (лиц, их заменяющих) на основании приказа заведующего. Выход воспитанников осуществляется только в сопровождении воспитателя и младшего воспитателя. </w:t>
      </w:r>
    </w:p>
    <w:p w:rsidR="00E452F9" w:rsidRDefault="00E452F9" w:rsidP="00E452F9">
      <w:pPr>
        <w:spacing w:after="0"/>
        <w:ind w:firstLine="708"/>
      </w:pPr>
    </w:p>
    <w:p w:rsidR="00A970A8" w:rsidRDefault="001F75AB" w:rsidP="00E452F9">
      <w:pPr>
        <w:spacing w:after="0"/>
        <w:ind w:firstLine="0"/>
      </w:pPr>
      <w:r>
        <w:t xml:space="preserve">2.2.2. </w:t>
      </w:r>
      <w:r>
        <w:rPr>
          <w:u w:val="single" w:color="000000"/>
        </w:rPr>
        <w:t>Пропускной режим работников ДОУ</w:t>
      </w:r>
      <w:r>
        <w:t xml:space="preserve"> </w:t>
      </w:r>
    </w:p>
    <w:p w:rsidR="00A970A8" w:rsidRDefault="001F75AB" w:rsidP="00E452F9">
      <w:pPr>
        <w:spacing w:after="0" w:line="269" w:lineRule="auto"/>
        <w:ind w:firstLine="0"/>
      </w:pPr>
      <w:r>
        <w:t>2.2.2.1. Рабо</w:t>
      </w:r>
      <w:r w:rsidR="00A10FAD">
        <w:t xml:space="preserve">тники ДОУ допускаются в здание </w:t>
      </w:r>
      <w:r>
        <w:t xml:space="preserve">согласно штатного расписания. </w:t>
      </w:r>
    </w:p>
    <w:p w:rsidR="00A970A8" w:rsidRDefault="001F75AB" w:rsidP="00E452F9">
      <w:pPr>
        <w:spacing w:after="0" w:line="269" w:lineRule="auto"/>
        <w:ind w:firstLine="708"/>
      </w:pPr>
      <w:r>
        <w:t>2.2.2.2. В нерабочее время и выходные дни допускают</w:t>
      </w:r>
      <w:r w:rsidR="0097677E">
        <w:t xml:space="preserve">ся в ДОУ заведующий </w:t>
      </w:r>
      <w:r>
        <w:t xml:space="preserve">и ответственный за пропускной режим. Работники, которым по роду работы необходимо быть в ДОУ в нерабочее время, выходные дни, допускаются на основании приказа заведующего ДОУ.  </w:t>
      </w:r>
    </w:p>
    <w:p w:rsidR="00A970A8" w:rsidRDefault="001F75AB" w:rsidP="00E452F9">
      <w:pPr>
        <w:spacing w:after="0" w:line="269" w:lineRule="auto"/>
        <w:ind w:firstLine="708"/>
      </w:pPr>
      <w:r>
        <w:t xml:space="preserve">2.2.2.3. Пропуск представителей обслуживающих организаций, в том числе в ночное время, в выходные и праздничные дни, осуществляется по утвержденным заведующим ДОУ спискам и временным пропускам. </w:t>
      </w:r>
    </w:p>
    <w:p w:rsidR="00E452F9" w:rsidRDefault="00E452F9" w:rsidP="00E452F9">
      <w:pPr>
        <w:spacing w:after="0" w:line="269" w:lineRule="auto"/>
        <w:ind w:firstLine="708"/>
      </w:pPr>
    </w:p>
    <w:p w:rsidR="00A970A8" w:rsidRDefault="001F75AB" w:rsidP="00E452F9">
      <w:pPr>
        <w:spacing w:after="0" w:line="259" w:lineRule="auto"/>
        <w:ind w:hanging="10"/>
        <w:jc w:val="left"/>
      </w:pPr>
      <w:r>
        <w:t xml:space="preserve">2.2.3. </w:t>
      </w:r>
      <w:r>
        <w:rPr>
          <w:u w:val="single" w:color="000000"/>
        </w:rPr>
        <w:t>Пропускной режим посетителей и родителей (законных представителей)</w:t>
      </w:r>
      <w:r>
        <w:t xml:space="preserve"> </w:t>
      </w:r>
    </w:p>
    <w:p w:rsidR="00A970A8" w:rsidRDefault="001F75AB" w:rsidP="00E452F9">
      <w:pPr>
        <w:spacing w:after="0" w:line="269" w:lineRule="auto"/>
        <w:ind w:firstLine="709"/>
      </w:pPr>
      <w:r>
        <w:t>2.2.3.1. Родители (законные представители) воспитанников могут быть допущены в ДОУ без предъявления документа, удосто</w:t>
      </w:r>
      <w:r w:rsidR="00A10FAD">
        <w:t xml:space="preserve">веряющего личность. Посетители </w:t>
      </w:r>
      <w:r>
        <w:t>могут быть допущены в ДОУ при предъявлении документа, удостоверяющего личность, и сообщения, к кому они направл</w:t>
      </w:r>
      <w:r w:rsidR="00A10FAD">
        <w:t xml:space="preserve">яются. Регистрация посетителей </w:t>
      </w:r>
      <w:r>
        <w:t xml:space="preserve">в журнале учета посетителей при допуске в здание ДОУ по документу, удостоверяющему личность, обязательна. </w:t>
      </w:r>
    </w:p>
    <w:p w:rsidR="00A970A8" w:rsidRDefault="001F75AB" w:rsidP="00E452F9">
      <w:pPr>
        <w:spacing w:after="0" w:line="269" w:lineRule="auto"/>
        <w:ind w:firstLine="709"/>
      </w:pPr>
      <w:r>
        <w:t>2.2.3.2. Пропуск родителей (законных представителей) для разрешения личных вопросов осущ</w:t>
      </w:r>
      <w:r w:rsidR="00FD50FB">
        <w:t>ествляется по понедельникам с 08:00 часов до 09</w:t>
      </w:r>
      <w:r>
        <w:t>:00 часов. Проход родителей к администрации ДОУ возможен по предварительной договоренности с самой ад</w:t>
      </w:r>
      <w:r w:rsidR="00A10FAD">
        <w:t xml:space="preserve">министрацией, о чем сотрудники </w:t>
      </w:r>
      <w:r>
        <w:t xml:space="preserve">должны быть проинформированы заранее.  </w:t>
      </w:r>
    </w:p>
    <w:p w:rsidR="00A970A8" w:rsidRDefault="001F75AB" w:rsidP="00E452F9">
      <w:pPr>
        <w:spacing w:after="0" w:line="269" w:lineRule="auto"/>
        <w:ind w:firstLine="709"/>
      </w:pPr>
      <w:r>
        <w:lastRenderedPageBreak/>
        <w:t xml:space="preserve">Незапланированный проход допустим только с разрешения ответственного за пропускной режим или заведующего ДОУ. </w:t>
      </w:r>
    </w:p>
    <w:p w:rsidR="00A970A8" w:rsidRDefault="001F75AB" w:rsidP="00E452F9">
      <w:pPr>
        <w:spacing w:after="0" w:line="269" w:lineRule="auto"/>
        <w:ind w:firstLine="709"/>
      </w:pPr>
      <w:r>
        <w:t>2.2.3.</w:t>
      </w:r>
      <w:r w:rsidR="00FD50FB">
        <w:t>3</w:t>
      </w:r>
      <w:r>
        <w:t xml:space="preserve">. При проведении массовых мероприятий, родительских собраний, открытых занятий и других мероприятий посетители и родители (законные представители) допускаются в здание ДОУ без   предъявления документа, удостоверяющего личность, по спискам посетителей, заверенным печатью и подписью заведующего ДОУ. </w:t>
      </w:r>
    </w:p>
    <w:p w:rsidR="00E452F9" w:rsidRDefault="00E452F9" w:rsidP="00E452F9">
      <w:pPr>
        <w:spacing w:after="0" w:line="269" w:lineRule="auto"/>
        <w:ind w:firstLine="709"/>
      </w:pPr>
    </w:p>
    <w:p w:rsidR="00A970A8" w:rsidRDefault="001F75AB" w:rsidP="00E452F9">
      <w:pPr>
        <w:spacing w:after="0" w:line="259" w:lineRule="auto"/>
        <w:ind w:hanging="10"/>
        <w:jc w:val="left"/>
      </w:pPr>
      <w:r>
        <w:t xml:space="preserve">2.2.4. </w:t>
      </w:r>
      <w:r>
        <w:rPr>
          <w:u w:val="single" w:color="000000"/>
        </w:rPr>
        <w:t>Пропускной режим сотрудников ремонтно-строительных организаций</w:t>
      </w:r>
      <w:r>
        <w:t xml:space="preserve">  </w:t>
      </w:r>
    </w:p>
    <w:p w:rsidR="00E452F9" w:rsidRDefault="001F75AB" w:rsidP="00E452F9">
      <w:pPr>
        <w:spacing w:after="0"/>
        <w:ind w:firstLine="708"/>
      </w:pPr>
      <w:r>
        <w:t>2.2.4.</w:t>
      </w:r>
      <w:r w:rsidR="00FD50FB">
        <w:t>1</w:t>
      </w:r>
      <w:r>
        <w:t>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</w:t>
      </w:r>
      <w:r w:rsidR="00E452F9">
        <w:t xml:space="preserve"> в сопровождении работника ДОУ.</w:t>
      </w:r>
    </w:p>
    <w:p w:rsidR="00A970A8" w:rsidRDefault="001F75AB" w:rsidP="00E452F9">
      <w:pPr>
        <w:spacing w:after="0"/>
        <w:ind w:firstLine="708"/>
      </w:pPr>
      <w:r>
        <w:t xml:space="preserve"> </w:t>
      </w:r>
    </w:p>
    <w:p w:rsidR="00A970A8" w:rsidRDefault="001F75AB" w:rsidP="00E452F9">
      <w:pPr>
        <w:spacing w:after="0" w:line="259" w:lineRule="auto"/>
        <w:ind w:hanging="10"/>
        <w:jc w:val="left"/>
      </w:pPr>
      <w:r>
        <w:t xml:space="preserve">2.2.5. </w:t>
      </w:r>
      <w:r>
        <w:rPr>
          <w:u w:val="single" w:color="000000"/>
        </w:rPr>
        <w:t>Пропускной режим сотрудников вышестоящих организаций и проверяющих лиц</w:t>
      </w:r>
      <w:r>
        <w:t xml:space="preserve"> </w:t>
      </w:r>
    </w:p>
    <w:p w:rsidR="00A970A8" w:rsidRDefault="00FD50FB" w:rsidP="00E452F9">
      <w:pPr>
        <w:spacing w:after="0"/>
        <w:ind w:firstLine="708"/>
      </w:pPr>
      <w:r>
        <w:t>2.2.5.1</w:t>
      </w:r>
      <w:r w:rsidR="001F75AB">
        <w:t xml:space="preserve">.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удостоверения. К ним относятся работники прокуратуры, полиции, МВД, ФСБ и МЧС. </w:t>
      </w:r>
    </w:p>
    <w:p w:rsidR="00A970A8" w:rsidRDefault="001F75AB" w:rsidP="00E452F9">
      <w:pPr>
        <w:spacing w:after="0"/>
        <w:ind w:firstLine="708"/>
      </w:pPr>
      <w:r>
        <w:t xml:space="preserve">Об их приходе сотрудник ДОУ немедленно докладывает заведующему ДОУ или его заместителю.  </w:t>
      </w:r>
    </w:p>
    <w:p w:rsidR="00A970A8" w:rsidRDefault="00FD50FB" w:rsidP="00E452F9">
      <w:pPr>
        <w:spacing w:after="0"/>
        <w:ind w:firstLine="708"/>
      </w:pPr>
      <w:r>
        <w:t>2.2.5.2</w:t>
      </w:r>
      <w:r w:rsidR="001F75AB">
        <w:t xml:space="preserve">. Допуск проверяющих лиц осуществляется после предоставления распоряжения о проверке, документов, удостоверяющих личность, с записью в журнале учета посетителей. Посетитель после записи его данных в журнале перемещается по территории ДОУ в сопровождении заведующего ДОУ. </w:t>
      </w:r>
    </w:p>
    <w:p w:rsidR="00A970A8" w:rsidRDefault="001F75AB" w:rsidP="00E452F9">
      <w:pPr>
        <w:spacing w:after="0" w:line="259" w:lineRule="auto"/>
        <w:ind w:firstLine="0"/>
        <w:jc w:val="left"/>
      </w:pPr>
      <w:r>
        <w:t xml:space="preserve"> </w:t>
      </w:r>
    </w:p>
    <w:p w:rsidR="00A970A8" w:rsidRDefault="001F75AB" w:rsidP="00E452F9">
      <w:pPr>
        <w:spacing w:after="0" w:line="259" w:lineRule="auto"/>
        <w:ind w:hanging="10"/>
        <w:jc w:val="left"/>
      </w:pPr>
      <w:r>
        <w:t xml:space="preserve">2.2.6. </w:t>
      </w:r>
      <w:r>
        <w:rPr>
          <w:u w:val="single" w:color="000000"/>
        </w:rPr>
        <w:t>Пропускной режим для представителей средств массовой информации и иных лиц</w:t>
      </w:r>
      <w:r>
        <w:t xml:space="preserve"> </w:t>
      </w:r>
    </w:p>
    <w:p w:rsidR="00A970A8" w:rsidRDefault="001F75AB" w:rsidP="00E452F9">
      <w:pPr>
        <w:spacing w:after="0"/>
        <w:ind w:firstLine="708"/>
      </w:pPr>
      <w:r>
        <w:t>2.2.6.1. Допуск в ДОУ представителей средств массовой информации, а также внос в здание радио-, теле-, кино-, фото-, звукозаписывающей и усилительной аппаратуры допускаетс</w:t>
      </w:r>
      <w:r w:rsidR="0097677E">
        <w:t>я с разрешения заведующего ДОУ</w:t>
      </w:r>
      <w:r>
        <w:t xml:space="preserve">. </w:t>
      </w:r>
    </w:p>
    <w:p w:rsidR="00E452F9" w:rsidRDefault="00E452F9" w:rsidP="00E452F9">
      <w:pPr>
        <w:spacing w:after="0"/>
        <w:ind w:firstLine="708"/>
      </w:pPr>
    </w:p>
    <w:p w:rsidR="00A970A8" w:rsidRDefault="0097677E">
      <w:pPr>
        <w:pStyle w:val="2"/>
        <w:spacing w:after="240"/>
        <w:ind w:left="1565" w:right="1555"/>
      </w:pPr>
      <w:r>
        <w:t>2.3.</w:t>
      </w:r>
      <w:r w:rsidR="001F75AB">
        <w:t xml:space="preserve"> Пропускной режим материальных ценностей и грузов </w:t>
      </w:r>
    </w:p>
    <w:p w:rsidR="00A970A8" w:rsidRDefault="00E452F9" w:rsidP="00E452F9">
      <w:pPr>
        <w:spacing w:after="0"/>
      </w:pPr>
      <w:r>
        <w:t>2.3</w:t>
      </w:r>
      <w:r w:rsidR="001F75AB">
        <w:t xml:space="preserve">.1. Вынос/вывоз, внос/ввоз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 пропускам независимо от того, временно или безвозвратно выносятся ценности. </w:t>
      </w:r>
    </w:p>
    <w:p w:rsidR="00A970A8" w:rsidRDefault="001F75AB" w:rsidP="00E452F9">
      <w:pPr>
        <w:spacing w:after="0"/>
      </w:pPr>
      <w:r>
        <w:t xml:space="preserve">При выносе/вывозе, вносе/ввозе с территории ДОУ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</w:t>
      </w:r>
    </w:p>
    <w:p w:rsidR="00A970A8" w:rsidRDefault="001F75AB" w:rsidP="00E452F9">
      <w:pPr>
        <w:spacing w:after="0"/>
      </w:pPr>
      <w:r>
        <w:t xml:space="preserve">Правильность оформления пропуска проверяет работник дежурной смены с обязательной фиксацией в журнале перемещения материальных ценностей.   </w:t>
      </w:r>
    </w:p>
    <w:p w:rsidR="00A970A8" w:rsidRDefault="00E452F9" w:rsidP="00E452F9">
      <w:pPr>
        <w:spacing w:after="0"/>
      </w:pPr>
      <w:r>
        <w:t>2.3</w:t>
      </w:r>
      <w:r w:rsidR="001F75AB">
        <w:t xml:space="preserve">.2. Документы на вынос/вывоз, внос/ввоз материальных ценностей с территории ДОУ предъявляются на контрольно-пропускных пунктах одновременно с личным пропуском лица, осуществляющего транспортировку. </w:t>
      </w:r>
    </w:p>
    <w:p w:rsidR="00A970A8" w:rsidRDefault="00E452F9" w:rsidP="00E452F9">
      <w:pPr>
        <w:spacing w:after="0"/>
      </w:pPr>
      <w:r>
        <w:t>2.3</w:t>
      </w:r>
      <w:r w:rsidR="001F75AB">
        <w:t xml:space="preserve">.3. Ручную кладь посетителей работник проверяет с их добровольного согласия. В случае отказа вызывается заведующий ДОУ, посетителю предлагается подождать их у входа.  </w:t>
      </w:r>
    </w:p>
    <w:p w:rsidR="00A970A8" w:rsidRDefault="001F75AB" w:rsidP="00E452F9">
      <w:pPr>
        <w:spacing w:after="0"/>
      </w:pPr>
      <w:r>
        <w:t xml:space="preserve">При отказе предъявить содержимое ручной клади заведующему ДОУ посетитель не допускается в ДОУ. В случае если посетитель, не предъявивший к осмотру ручную кладь, отказывается покинуть ДОУ, заведующий ДОУ вызывают наряд полиции, применяя средство тревожной сигнализации. </w:t>
      </w:r>
    </w:p>
    <w:p w:rsidR="00A970A8" w:rsidRDefault="00E452F9" w:rsidP="00E452F9">
      <w:pPr>
        <w:spacing w:after="0"/>
      </w:pPr>
      <w:r>
        <w:lastRenderedPageBreak/>
        <w:t>2.3</w:t>
      </w:r>
      <w:r w:rsidR="001F75AB">
        <w:t xml:space="preserve">.4. Крупногабаритные предметы, ящики, коробки проносятся в здание ДОУ после проведенного их досмотра, исключающего пронос запрещенных предметов в здание ДОУ (ВВ, холодное и огнестрельное оружие, наркотики и т. п.). </w:t>
      </w:r>
    </w:p>
    <w:p w:rsidR="00A970A8" w:rsidRDefault="00E452F9" w:rsidP="00E452F9">
      <w:pPr>
        <w:spacing w:after="0"/>
      </w:pPr>
      <w:r>
        <w:t>2.3</w:t>
      </w:r>
      <w:r w:rsidR="001F75AB">
        <w:t xml:space="preserve">.5. Решение о выносе учебного оборудования, инвентаря и материалов для проведения занятий принимается воспитателями, на основании предварительно оформленной служебной записки от воспитателя. </w:t>
      </w:r>
    </w:p>
    <w:p w:rsidR="00A970A8" w:rsidRDefault="001F75AB" w:rsidP="00E452F9">
      <w:pPr>
        <w:spacing w:after="0" w:line="257" w:lineRule="auto"/>
        <w:ind w:firstLine="566"/>
        <w:jc w:val="left"/>
      </w:pPr>
      <w:r>
        <w:t>2.</w:t>
      </w:r>
      <w:r w:rsidR="00E452F9">
        <w:t>3</w:t>
      </w:r>
      <w:r>
        <w:t xml:space="preserve">.6. </w:t>
      </w:r>
      <w:r>
        <w:tab/>
        <w:t xml:space="preserve">Работники </w:t>
      </w:r>
      <w:r>
        <w:tab/>
        <w:t xml:space="preserve">эксплуатационно-ремонтных </w:t>
      </w:r>
      <w:r>
        <w:tab/>
        <w:t xml:space="preserve">подразделений </w:t>
      </w:r>
      <w:r>
        <w:tab/>
        <w:t xml:space="preserve">административно- хозяйственной части ДОУ, осуществляющие обслуживание и текущий ремонт, имеют право на вынос/внос инструментов, приборов, расходных материалов без специального разрешения. </w:t>
      </w:r>
    </w:p>
    <w:p w:rsidR="00A970A8" w:rsidRDefault="001F75AB" w:rsidP="00E452F9">
      <w:pPr>
        <w:spacing w:after="0"/>
      </w:pPr>
      <w:r>
        <w:t>2.</w:t>
      </w:r>
      <w:r w:rsidR="00E452F9">
        <w:t>3</w:t>
      </w:r>
      <w:r>
        <w:t xml:space="preserve">.7. </w:t>
      </w:r>
      <w:r>
        <w:tab/>
        <w:t xml:space="preserve">Вынос/вывоз, </w:t>
      </w:r>
      <w:r>
        <w:tab/>
        <w:t xml:space="preserve">внос/ввоз </w:t>
      </w:r>
      <w:r>
        <w:tab/>
        <w:t xml:space="preserve">материальных </w:t>
      </w:r>
      <w:r>
        <w:tab/>
        <w:t xml:space="preserve">ценностей </w:t>
      </w:r>
      <w:r>
        <w:tab/>
        <w:t xml:space="preserve">и </w:t>
      </w:r>
      <w:r>
        <w:tab/>
        <w:t xml:space="preserve">грузов </w:t>
      </w:r>
      <w:r>
        <w:tab/>
        <w:t xml:space="preserve">по </w:t>
      </w:r>
      <w:r>
        <w:tab/>
        <w:t xml:space="preserve">устным распоряжениям или по недооформленным документам из ДОУ/в ДОУ строго запрещен. </w:t>
      </w:r>
    </w:p>
    <w:p w:rsidR="00A970A8" w:rsidRDefault="001F75AB" w:rsidP="00E452F9">
      <w:pPr>
        <w:spacing w:after="0"/>
      </w:pPr>
      <w:r>
        <w:t>2.</w:t>
      </w:r>
      <w:r w:rsidR="00E452F9">
        <w:t>3</w:t>
      </w:r>
      <w:r>
        <w:t xml:space="preserve">.8. Юбилейные подарки выносятся с территории ДОУ по служебным запискам, заверенным подписями ответственного за пропускной режим и материально ответственного лица. </w:t>
      </w:r>
    </w:p>
    <w:p w:rsidR="00A970A8" w:rsidRDefault="001F75AB" w:rsidP="00E452F9">
      <w:pPr>
        <w:spacing w:after="0"/>
      </w:pPr>
      <w:r>
        <w:t>2</w:t>
      </w:r>
      <w:r w:rsidR="00E452F9">
        <w:t>.3</w:t>
      </w:r>
      <w:r>
        <w:t xml:space="preserve">.9. Материальные ценности сторонних предприятий и обслуживающих организаций выносятся/вывозятся, вносятся/ввозятся из ДОУ/в ДОУ по заявкам от руководителей данных организаций, скрепленных их подписью и печатью, по согласованию с ответственным за пропускной режим и завизированным заведующим ДОУ. </w:t>
      </w:r>
    </w:p>
    <w:p w:rsidR="00A970A8" w:rsidRDefault="00E452F9" w:rsidP="00E452F9">
      <w:pPr>
        <w:spacing w:after="0"/>
        <w:jc w:val="left"/>
      </w:pPr>
      <w:r>
        <w:t>2.3.10</w:t>
      </w:r>
      <w:r w:rsidR="001F75AB">
        <w:t xml:space="preserve">. Запрещается осуществлять вынос/вывоз, внос/ввоз материальных ценностей по одному материальному пропуску за несколько приемов. </w:t>
      </w:r>
    </w:p>
    <w:p w:rsidR="00E452F9" w:rsidRDefault="00E452F9" w:rsidP="00E452F9">
      <w:pPr>
        <w:spacing w:after="0"/>
        <w:jc w:val="left"/>
      </w:pPr>
    </w:p>
    <w:p w:rsidR="0077075C" w:rsidRDefault="00E452F9" w:rsidP="0077075C">
      <w:pPr>
        <w:spacing w:after="0" w:line="259" w:lineRule="auto"/>
        <w:jc w:val="center"/>
      </w:pPr>
      <w:r>
        <w:rPr>
          <w:b/>
        </w:rPr>
        <w:t xml:space="preserve">3. </w:t>
      </w:r>
      <w:proofErr w:type="spellStart"/>
      <w:r w:rsidR="001F75AB">
        <w:rPr>
          <w:b/>
        </w:rPr>
        <w:t>Внутриобъектовый</w:t>
      </w:r>
      <w:proofErr w:type="spellEnd"/>
      <w:r w:rsidR="001F75AB">
        <w:rPr>
          <w:b/>
        </w:rPr>
        <w:t xml:space="preserve"> режим в мирное время</w:t>
      </w:r>
    </w:p>
    <w:p w:rsidR="00A970A8" w:rsidRDefault="00E452F9" w:rsidP="0077075C">
      <w:pPr>
        <w:spacing w:after="0" w:line="259" w:lineRule="auto"/>
        <w:jc w:val="center"/>
      </w:pPr>
      <w:r>
        <w:rPr>
          <w:b/>
        </w:rPr>
        <w:t xml:space="preserve">3.1. </w:t>
      </w:r>
      <w:r w:rsidR="001F75AB">
        <w:rPr>
          <w:b/>
        </w:rPr>
        <w:t xml:space="preserve">Порядок организации </w:t>
      </w:r>
      <w:proofErr w:type="spellStart"/>
      <w:r w:rsidR="001F75AB">
        <w:rPr>
          <w:b/>
        </w:rPr>
        <w:t>внутриобъектового</w:t>
      </w:r>
      <w:proofErr w:type="spellEnd"/>
      <w:r w:rsidR="001F75AB">
        <w:rPr>
          <w:b/>
        </w:rPr>
        <w:t xml:space="preserve"> режима </w:t>
      </w:r>
    </w:p>
    <w:p w:rsidR="00A970A8" w:rsidRDefault="001F75AB">
      <w:pPr>
        <w:spacing w:after="29" w:line="257" w:lineRule="auto"/>
        <w:ind w:left="-5" w:hanging="10"/>
        <w:jc w:val="left"/>
      </w:pPr>
      <w:r>
        <w:t xml:space="preserve">       3.1.1. В целях организации и контроля за соблюдением учебно-воспитательного процесса, а также соблюдения внутреннего режима в ДОУ из числа работников и педагогов назначается дежурный </w:t>
      </w:r>
      <w:r>
        <w:tab/>
        <w:t xml:space="preserve">по </w:t>
      </w:r>
      <w:r>
        <w:tab/>
        <w:t xml:space="preserve">ДОУ.            </w:t>
      </w:r>
    </w:p>
    <w:p w:rsidR="00A970A8" w:rsidRDefault="001F75AB">
      <w:pPr>
        <w:ind w:left="-15" w:firstLine="0"/>
      </w:pPr>
      <w:r>
        <w:t xml:space="preserve">Обход и осмотр территории и помещений ДОУ осуществляет работник дежурной смены. При осмотре работник должен обращать особое внимание на предмет закрытия окон, выключенного освещения в группах, отсутствия протечек воды в туалетах, включенного электроосвещения, проверить работу охранно-пожарной и тревожной сигнализации, средств связи, пожаротушения, а также отсутствия подозрительных предметов. Убеждается в отсутствии людей в здании. Результаты осмотров заносятся в журнал обхода. </w:t>
      </w:r>
    </w:p>
    <w:p w:rsidR="00A970A8" w:rsidRDefault="00117A54">
      <w:pPr>
        <w:spacing w:after="22" w:line="259" w:lineRule="auto"/>
        <w:ind w:left="715" w:hanging="10"/>
        <w:jc w:val="left"/>
      </w:pPr>
      <w:r>
        <w:rPr>
          <w:u w:val="single" w:color="000000"/>
        </w:rPr>
        <w:t xml:space="preserve">Сотрудник </w:t>
      </w:r>
      <w:r w:rsidR="001F75AB">
        <w:rPr>
          <w:u w:val="single" w:color="000000"/>
        </w:rPr>
        <w:t>имеет право:</w:t>
      </w:r>
      <w:r w:rsidR="001F75AB">
        <w:t xml:space="preserve"> </w:t>
      </w:r>
    </w:p>
    <w:p w:rsidR="00A970A8" w:rsidRDefault="001F75AB">
      <w:pPr>
        <w:numPr>
          <w:ilvl w:val="0"/>
          <w:numId w:val="2"/>
        </w:numPr>
        <w:spacing w:after="14"/>
        <w:ind w:firstLine="720"/>
      </w:pPr>
      <w:r>
        <w:t>требовать от родителей (законных представителей), персонала    об</w:t>
      </w:r>
      <w:r w:rsidR="00117A54">
        <w:t xml:space="preserve">разовательного    учреждения и посетителей соблюдения </w:t>
      </w:r>
      <w:r>
        <w:t xml:space="preserve">настоящего Положения, правил внутреннего распорядка; </w:t>
      </w:r>
    </w:p>
    <w:p w:rsidR="00A970A8" w:rsidRDefault="001F75AB">
      <w:pPr>
        <w:numPr>
          <w:ilvl w:val="0"/>
          <w:numId w:val="2"/>
        </w:numPr>
        <w:spacing w:after="10"/>
        <w:ind w:firstLine="720"/>
      </w:pPr>
      <w:r>
        <w:t xml:space="preserve">требовать немедленного устранения выявленных недостатков, пресекать попытки нарушения распорядка дня и пропускного режима; </w:t>
      </w:r>
    </w:p>
    <w:p w:rsidR="00A970A8" w:rsidRDefault="001F75AB">
      <w:pPr>
        <w:numPr>
          <w:ilvl w:val="0"/>
          <w:numId w:val="2"/>
        </w:numPr>
        <w:spacing w:after="11"/>
        <w:ind w:firstLine="720"/>
      </w:pPr>
      <w:r>
        <w:t xml:space="preserve">для выполнения своих служебных обязанностей пользоваться средствами связи и другим оборудованием, принадлежащим образовательному учреждению;  </w:t>
      </w:r>
    </w:p>
    <w:p w:rsidR="00A970A8" w:rsidRDefault="001F75AB">
      <w:pPr>
        <w:spacing w:after="21" w:line="259" w:lineRule="auto"/>
        <w:ind w:left="720" w:firstLine="0"/>
        <w:jc w:val="left"/>
      </w:pPr>
      <w:r>
        <w:t xml:space="preserve"> </w:t>
      </w:r>
    </w:p>
    <w:p w:rsidR="00A970A8" w:rsidRDefault="001F75AB">
      <w:pPr>
        <w:spacing w:after="22" w:line="259" w:lineRule="auto"/>
        <w:ind w:left="715" w:hanging="10"/>
        <w:jc w:val="left"/>
      </w:pPr>
      <w:r>
        <w:t xml:space="preserve"> </w:t>
      </w:r>
      <w:r>
        <w:rPr>
          <w:u w:val="single" w:color="000000"/>
        </w:rPr>
        <w:t>Сотруднику запрещается:</w:t>
      </w:r>
      <w:r>
        <w:t xml:space="preserve"> </w:t>
      </w:r>
    </w:p>
    <w:p w:rsidR="00A970A8" w:rsidRDefault="00117A54">
      <w:pPr>
        <w:numPr>
          <w:ilvl w:val="0"/>
          <w:numId w:val="2"/>
        </w:numPr>
        <w:spacing w:after="13"/>
        <w:ind w:firstLine="720"/>
      </w:pPr>
      <w:r>
        <w:t xml:space="preserve">покидать пост без разрешения </w:t>
      </w:r>
      <w:r w:rsidR="001F75AB">
        <w:t xml:space="preserve">руководства образовательного учреждения; </w:t>
      </w:r>
    </w:p>
    <w:p w:rsidR="00A970A8" w:rsidRDefault="001F75AB">
      <w:pPr>
        <w:numPr>
          <w:ilvl w:val="0"/>
          <w:numId w:val="2"/>
        </w:numPr>
        <w:spacing w:after="13"/>
        <w:ind w:firstLine="720"/>
      </w:pPr>
      <w:r>
        <w:t xml:space="preserve">допускать на объект посторонних лиц с нарушением установленных правил; </w:t>
      </w:r>
    </w:p>
    <w:p w:rsidR="00A970A8" w:rsidRDefault="001F75AB">
      <w:pPr>
        <w:numPr>
          <w:ilvl w:val="0"/>
          <w:numId w:val="2"/>
        </w:numPr>
        <w:spacing w:after="10"/>
        <w:ind w:firstLine="720"/>
      </w:pPr>
      <w:r>
        <w:t xml:space="preserve">разглашать посторонним лицам информацию об охраняемом объекте и порядке организации его охраны; </w:t>
      </w:r>
    </w:p>
    <w:p w:rsidR="00A970A8" w:rsidRDefault="001F75AB">
      <w:pPr>
        <w:numPr>
          <w:ilvl w:val="0"/>
          <w:numId w:val="2"/>
        </w:numPr>
        <w:ind w:firstLine="720"/>
      </w:pPr>
      <w:r>
        <w:t xml:space="preserve">на рабочем месте употреблять спиртосодержащие напитки, слабоалкогольные коктейли, пиво, наркотические вещества, психотропные и токсические вещества. </w:t>
      </w:r>
    </w:p>
    <w:p w:rsidR="00A970A8" w:rsidRDefault="001F75AB" w:rsidP="00E452F9">
      <w:pPr>
        <w:spacing w:after="0"/>
      </w:pPr>
      <w:r>
        <w:lastRenderedPageBreak/>
        <w:t xml:space="preserve">3.1.2. В соответствии с Правилами внутреннего распорядка находиться в здании и на территории ДОУ разрешено по будням и учебным дням следующим категориям:                                       </w:t>
      </w:r>
    </w:p>
    <w:p w:rsidR="00A970A8" w:rsidRDefault="00117A54" w:rsidP="00E452F9">
      <w:pPr>
        <w:numPr>
          <w:ilvl w:val="0"/>
          <w:numId w:val="3"/>
        </w:numPr>
        <w:spacing w:after="0" w:line="269" w:lineRule="auto"/>
        <w:ind w:firstLine="0"/>
      </w:pPr>
      <w:r>
        <w:t>воспитанникам с 08:00 до 17:0</w:t>
      </w:r>
      <w:r w:rsidR="001F75AB">
        <w:t xml:space="preserve">0;                                                                                                                       </w:t>
      </w:r>
    </w:p>
    <w:p w:rsidR="00A970A8" w:rsidRDefault="001F75AB" w:rsidP="00E452F9">
      <w:pPr>
        <w:numPr>
          <w:ilvl w:val="0"/>
          <w:numId w:val="3"/>
        </w:numPr>
        <w:spacing w:after="0" w:line="269" w:lineRule="auto"/>
        <w:ind w:firstLine="0"/>
      </w:pPr>
      <w:r>
        <w:t>педагогическим и</w:t>
      </w:r>
      <w:r w:rsidR="00117A54">
        <w:t xml:space="preserve"> техническим работникам ДОУ с 08:00 до 17:0</w:t>
      </w:r>
      <w:r>
        <w:t xml:space="preserve">0; </w:t>
      </w:r>
    </w:p>
    <w:p w:rsidR="00117A54" w:rsidRDefault="00117A54" w:rsidP="00E452F9">
      <w:pPr>
        <w:numPr>
          <w:ilvl w:val="0"/>
          <w:numId w:val="3"/>
        </w:numPr>
        <w:spacing w:after="0" w:line="269" w:lineRule="auto"/>
        <w:ind w:firstLine="0"/>
      </w:pPr>
      <w:r>
        <w:t>работникам кухни с 08:00 до 15</w:t>
      </w:r>
      <w:r w:rsidR="001F75AB">
        <w:t>:00;</w:t>
      </w:r>
    </w:p>
    <w:p w:rsidR="00A970A8" w:rsidRDefault="001F75AB" w:rsidP="00E452F9">
      <w:pPr>
        <w:spacing w:after="0"/>
      </w:pPr>
      <w:r>
        <w:t>В</w:t>
      </w:r>
      <w:r>
        <w:rPr>
          <w:rFonts w:ascii="Arial" w:eastAsia="Arial" w:hAnsi="Arial" w:cs="Arial"/>
        </w:rPr>
        <w:t xml:space="preserve"> </w:t>
      </w:r>
      <w:r>
        <w:t>любое</w:t>
      </w:r>
      <w:r>
        <w:rPr>
          <w:rFonts w:ascii="Arial" w:eastAsia="Arial" w:hAnsi="Arial" w:cs="Arial"/>
        </w:rPr>
        <w:t xml:space="preserve"> </w:t>
      </w:r>
      <w:r>
        <w:t>время в ДОУ могут находиться</w:t>
      </w:r>
      <w:r w:rsidR="0097677E">
        <w:t xml:space="preserve"> заведующий ДОУ</w:t>
      </w:r>
      <w:r>
        <w:t xml:space="preserve">, а также другие лица по решению руководства. </w:t>
      </w:r>
    </w:p>
    <w:p w:rsidR="00A970A8" w:rsidRDefault="001F75AB" w:rsidP="00E452F9">
      <w:pPr>
        <w:spacing w:after="0"/>
      </w:pPr>
      <w:r>
        <w:t>3.1.3</w:t>
      </w:r>
      <w:r>
        <w:rPr>
          <w:rFonts w:ascii="Arial" w:eastAsia="Arial" w:hAnsi="Arial" w:cs="Arial"/>
        </w:rPr>
        <w:t xml:space="preserve">. </w:t>
      </w:r>
      <w:r>
        <w:t>Лица</w:t>
      </w:r>
      <w:r>
        <w:rPr>
          <w:rFonts w:ascii="Arial" w:eastAsia="Arial" w:hAnsi="Arial" w:cs="Arial"/>
        </w:rPr>
        <w:t xml:space="preserve">, </w:t>
      </w:r>
      <w:r>
        <w:t>имеющие</w:t>
      </w:r>
      <w:r>
        <w:rPr>
          <w:rFonts w:ascii="Arial" w:eastAsia="Arial" w:hAnsi="Arial" w:cs="Arial"/>
        </w:rPr>
        <w:t xml:space="preserve"> </w:t>
      </w:r>
      <w:r>
        <w:t>на</w:t>
      </w:r>
      <w:r>
        <w:rPr>
          <w:rFonts w:ascii="Arial" w:eastAsia="Arial" w:hAnsi="Arial" w:cs="Arial"/>
        </w:rPr>
        <w:t xml:space="preserve"> </w:t>
      </w:r>
      <w:r>
        <w:t>руках</w:t>
      </w:r>
      <w:r>
        <w:rPr>
          <w:rFonts w:ascii="Arial" w:eastAsia="Arial" w:hAnsi="Arial" w:cs="Arial"/>
        </w:rPr>
        <w:t xml:space="preserve"> </w:t>
      </w:r>
      <w:r>
        <w:t>разовые</w:t>
      </w:r>
      <w:r>
        <w:rPr>
          <w:rFonts w:ascii="Arial" w:eastAsia="Arial" w:hAnsi="Arial" w:cs="Arial"/>
        </w:rPr>
        <w:t xml:space="preserve"> </w:t>
      </w:r>
      <w:r>
        <w:t>пропуска</w:t>
      </w:r>
      <w:r>
        <w:rPr>
          <w:rFonts w:ascii="Arial" w:eastAsia="Arial" w:hAnsi="Arial" w:cs="Arial"/>
        </w:rPr>
        <w:t xml:space="preserve">, </w:t>
      </w:r>
      <w:r>
        <w:t>могут</w:t>
      </w:r>
      <w:r>
        <w:rPr>
          <w:rFonts w:ascii="Arial" w:eastAsia="Arial" w:hAnsi="Arial" w:cs="Arial"/>
        </w:rPr>
        <w:t xml:space="preserve"> </w:t>
      </w:r>
      <w:r>
        <w:t>находиться</w:t>
      </w:r>
      <w:r>
        <w:rPr>
          <w:rFonts w:ascii="Arial" w:eastAsia="Arial" w:hAnsi="Arial" w:cs="Arial"/>
        </w:rPr>
        <w:t xml:space="preserve"> </w:t>
      </w:r>
      <w:r>
        <w:t>в</w:t>
      </w:r>
      <w:r>
        <w:rPr>
          <w:rFonts w:ascii="Arial" w:eastAsia="Arial" w:hAnsi="Arial" w:cs="Arial"/>
        </w:rPr>
        <w:t xml:space="preserve"> </w:t>
      </w:r>
      <w:r>
        <w:t>зданиях</w:t>
      </w:r>
      <w:r>
        <w:rPr>
          <w:rFonts w:ascii="Arial" w:eastAsia="Arial" w:hAnsi="Arial" w:cs="Arial"/>
        </w:rPr>
        <w:t xml:space="preserve"> </w:t>
      </w:r>
      <w:r>
        <w:t>и</w:t>
      </w:r>
      <w:r>
        <w:rPr>
          <w:rFonts w:ascii="Arial" w:eastAsia="Arial" w:hAnsi="Arial" w:cs="Arial"/>
        </w:rPr>
        <w:t xml:space="preserve"> </w:t>
      </w:r>
      <w:r>
        <w:t>на</w:t>
      </w:r>
      <w:r>
        <w:rPr>
          <w:rFonts w:ascii="Arial" w:eastAsia="Arial" w:hAnsi="Arial" w:cs="Arial"/>
        </w:rPr>
        <w:t xml:space="preserve"> </w:t>
      </w:r>
      <w:r>
        <w:t>территории</w:t>
      </w:r>
      <w:r>
        <w:rPr>
          <w:rFonts w:ascii="Arial" w:eastAsia="Arial" w:hAnsi="Arial" w:cs="Arial"/>
        </w:rPr>
        <w:t xml:space="preserve"> </w:t>
      </w:r>
      <w:r>
        <w:t>детского</w:t>
      </w:r>
      <w:r>
        <w:rPr>
          <w:rFonts w:ascii="Arial" w:eastAsia="Arial" w:hAnsi="Arial" w:cs="Arial"/>
        </w:rPr>
        <w:t xml:space="preserve"> </w:t>
      </w:r>
      <w:r>
        <w:t>сада</w:t>
      </w:r>
      <w:r>
        <w:rPr>
          <w:rFonts w:ascii="Arial" w:eastAsia="Arial" w:hAnsi="Arial" w:cs="Arial"/>
        </w:rPr>
        <w:t xml:space="preserve"> </w:t>
      </w:r>
      <w:r>
        <w:t>в</w:t>
      </w:r>
      <w:r>
        <w:rPr>
          <w:rFonts w:ascii="Arial" w:eastAsia="Arial" w:hAnsi="Arial" w:cs="Arial"/>
        </w:rPr>
        <w:t xml:space="preserve"> </w:t>
      </w:r>
      <w:r>
        <w:t>течение</w:t>
      </w:r>
      <w:r>
        <w:rPr>
          <w:rFonts w:ascii="Arial" w:eastAsia="Arial" w:hAnsi="Arial" w:cs="Arial"/>
        </w:rPr>
        <w:t xml:space="preserve"> </w:t>
      </w:r>
      <w:r>
        <w:t>времени</w:t>
      </w:r>
      <w:r>
        <w:rPr>
          <w:rFonts w:ascii="Arial" w:eastAsia="Arial" w:hAnsi="Arial" w:cs="Arial"/>
        </w:rPr>
        <w:t xml:space="preserve">, </w:t>
      </w:r>
      <w:r>
        <w:t>указанного</w:t>
      </w:r>
      <w:r>
        <w:rPr>
          <w:rFonts w:ascii="Arial" w:eastAsia="Arial" w:hAnsi="Arial" w:cs="Arial"/>
        </w:rPr>
        <w:t xml:space="preserve"> </w:t>
      </w:r>
      <w:r>
        <w:t>в</w:t>
      </w:r>
      <w:r>
        <w:rPr>
          <w:rFonts w:ascii="Arial" w:eastAsia="Arial" w:hAnsi="Arial" w:cs="Arial"/>
        </w:rPr>
        <w:t xml:space="preserve"> </w:t>
      </w:r>
      <w:r>
        <w:t>пропуске</w:t>
      </w:r>
      <w:r>
        <w:rPr>
          <w:rFonts w:ascii="Arial" w:eastAsia="Arial" w:hAnsi="Arial" w:cs="Arial"/>
        </w:rPr>
        <w:t xml:space="preserve">. </w:t>
      </w:r>
      <w:r>
        <w:t>После</w:t>
      </w:r>
      <w:r>
        <w:rPr>
          <w:rFonts w:ascii="Arial" w:eastAsia="Arial" w:hAnsi="Arial" w:cs="Arial"/>
        </w:rPr>
        <w:t xml:space="preserve"> </w:t>
      </w:r>
      <w:r>
        <w:t>записи</w:t>
      </w:r>
      <w:r>
        <w:rPr>
          <w:rFonts w:ascii="Arial" w:eastAsia="Arial" w:hAnsi="Arial" w:cs="Arial"/>
        </w:rPr>
        <w:t xml:space="preserve"> </w:t>
      </w:r>
      <w:r>
        <w:t>данных</w:t>
      </w:r>
      <w:r>
        <w:rPr>
          <w:rFonts w:ascii="Arial" w:eastAsia="Arial" w:hAnsi="Arial" w:cs="Arial"/>
        </w:rPr>
        <w:t xml:space="preserve"> </w:t>
      </w:r>
      <w:r>
        <w:t>в</w:t>
      </w:r>
      <w:r>
        <w:rPr>
          <w:rFonts w:ascii="Arial" w:eastAsia="Arial" w:hAnsi="Arial" w:cs="Arial"/>
        </w:rPr>
        <w:t xml:space="preserve"> </w:t>
      </w:r>
      <w:r>
        <w:t>журнале</w:t>
      </w:r>
      <w:r>
        <w:rPr>
          <w:rFonts w:ascii="Arial" w:eastAsia="Arial" w:hAnsi="Arial" w:cs="Arial"/>
        </w:rPr>
        <w:t xml:space="preserve"> </w:t>
      </w:r>
      <w:r>
        <w:t>регистрации</w:t>
      </w:r>
      <w:r>
        <w:rPr>
          <w:rFonts w:ascii="Arial" w:eastAsia="Arial" w:hAnsi="Arial" w:cs="Arial"/>
        </w:rPr>
        <w:t xml:space="preserve"> </w:t>
      </w:r>
      <w:r>
        <w:t>посетители</w:t>
      </w:r>
      <w:r>
        <w:rPr>
          <w:rFonts w:ascii="Arial" w:eastAsia="Arial" w:hAnsi="Arial" w:cs="Arial"/>
        </w:rPr>
        <w:t xml:space="preserve"> </w:t>
      </w:r>
      <w:r>
        <w:t>перемещаются</w:t>
      </w:r>
      <w:r>
        <w:rPr>
          <w:rFonts w:ascii="Arial" w:eastAsia="Arial" w:hAnsi="Arial" w:cs="Arial"/>
        </w:rPr>
        <w:t xml:space="preserve"> </w:t>
      </w:r>
      <w:r>
        <w:t>по</w:t>
      </w:r>
      <w:r>
        <w:rPr>
          <w:rFonts w:ascii="Arial" w:eastAsia="Arial" w:hAnsi="Arial" w:cs="Arial"/>
        </w:rPr>
        <w:t xml:space="preserve"> </w:t>
      </w:r>
      <w:r>
        <w:t>территории</w:t>
      </w:r>
      <w:r>
        <w:rPr>
          <w:rFonts w:ascii="Arial" w:eastAsia="Arial" w:hAnsi="Arial" w:cs="Arial"/>
        </w:rPr>
        <w:t xml:space="preserve"> </w:t>
      </w:r>
      <w:r>
        <w:t>детского</w:t>
      </w:r>
      <w:r>
        <w:rPr>
          <w:rFonts w:ascii="Arial" w:eastAsia="Arial" w:hAnsi="Arial" w:cs="Arial"/>
        </w:rPr>
        <w:t xml:space="preserve"> </w:t>
      </w:r>
      <w:r>
        <w:t>сада</w:t>
      </w:r>
      <w:r>
        <w:rPr>
          <w:rFonts w:ascii="Arial" w:eastAsia="Arial" w:hAnsi="Arial" w:cs="Arial"/>
        </w:rPr>
        <w:t xml:space="preserve"> </w:t>
      </w:r>
      <w:r>
        <w:t>в</w:t>
      </w:r>
      <w:r>
        <w:rPr>
          <w:rFonts w:ascii="Arial" w:eastAsia="Arial" w:hAnsi="Arial" w:cs="Arial"/>
        </w:rPr>
        <w:t xml:space="preserve"> </w:t>
      </w:r>
      <w:r>
        <w:t>сопровождении</w:t>
      </w:r>
      <w:r>
        <w:rPr>
          <w:rFonts w:ascii="Arial" w:eastAsia="Arial" w:hAnsi="Arial" w:cs="Arial"/>
        </w:rPr>
        <w:t xml:space="preserve"> </w:t>
      </w:r>
      <w:r>
        <w:t>дежурного</w:t>
      </w:r>
      <w:r>
        <w:rPr>
          <w:rFonts w:ascii="Arial" w:eastAsia="Arial" w:hAnsi="Arial" w:cs="Arial"/>
        </w:rPr>
        <w:t xml:space="preserve"> </w:t>
      </w:r>
      <w:r>
        <w:t>администратора</w:t>
      </w:r>
      <w:r>
        <w:rPr>
          <w:rFonts w:ascii="Arial" w:eastAsia="Arial" w:hAnsi="Arial" w:cs="Arial"/>
        </w:rPr>
        <w:t xml:space="preserve"> </w:t>
      </w:r>
      <w:r>
        <w:t>или</w:t>
      </w:r>
      <w:r>
        <w:rPr>
          <w:rFonts w:ascii="Arial" w:eastAsia="Arial" w:hAnsi="Arial" w:cs="Arial"/>
        </w:rPr>
        <w:t xml:space="preserve"> </w:t>
      </w:r>
      <w:r>
        <w:t>воспитателя</w:t>
      </w:r>
      <w:r>
        <w:rPr>
          <w:rFonts w:ascii="Arial" w:eastAsia="Arial" w:hAnsi="Arial" w:cs="Arial"/>
        </w:rPr>
        <w:t xml:space="preserve">, </w:t>
      </w:r>
      <w:r>
        <w:t>к</w:t>
      </w:r>
      <w:r>
        <w:rPr>
          <w:rFonts w:ascii="Arial" w:eastAsia="Arial" w:hAnsi="Arial" w:cs="Arial"/>
        </w:rPr>
        <w:t xml:space="preserve"> </w:t>
      </w:r>
      <w:r>
        <w:t>которому</w:t>
      </w:r>
      <w:r>
        <w:rPr>
          <w:rFonts w:ascii="Arial" w:eastAsia="Arial" w:hAnsi="Arial" w:cs="Arial"/>
        </w:rPr>
        <w:t xml:space="preserve"> </w:t>
      </w:r>
      <w:r>
        <w:t>прибыл</w:t>
      </w:r>
      <w:r>
        <w:rPr>
          <w:rFonts w:ascii="Arial" w:eastAsia="Arial" w:hAnsi="Arial" w:cs="Arial"/>
        </w:rPr>
        <w:t xml:space="preserve"> </w:t>
      </w:r>
      <w:r>
        <w:t>посетитель</w:t>
      </w:r>
      <w:r>
        <w:rPr>
          <w:rFonts w:ascii="Arial" w:eastAsia="Arial" w:hAnsi="Arial" w:cs="Arial"/>
        </w:rPr>
        <w:t xml:space="preserve">. </w:t>
      </w:r>
    </w:p>
    <w:p w:rsidR="00A970A8" w:rsidRDefault="001F75AB" w:rsidP="00E452F9">
      <w:pPr>
        <w:spacing w:after="0"/>
        <w:ind w:firstLine="0"/>
      </w:pPr>
      <w:r>
        <w:t xml:space="preserve">         3.1.4.В детском саду запрещено: </w:t>
      </w:r>
    </w:p>
    <w:p w:rsidR="00A970A8" w:rsidRDefault="001F75AB" w:rsidP="00E452F9">
      <w:pPr>
        <w:numPr>
          <w:ilvl w:val="4"/>
          <w:numId w:val="7"/>
        </w:numPr>
        <w:spacing w:after="0"/>
        <w:ind w:left="0" w:hanging="300"/>
      </w:pPr>
      <w:r>
        <w:t xml:space="preserve">проживать, каким бы то ни было лицам; </w:t>
      </w:r>
    </w:p>
    <w:p w:rsidR="00A970A8" w:rsidRDefault="001F75AB" w:rsidP="00E452F9">
      <w:pPr>
        <w:numPr>
          <w:ilvl w:val="4"/>
          <w:numId w:val="7"/>
        </w:numPr>
        <w:spacing w:after="0"/>
        <w:ind w:left="0" w:hanging="300"/>
      </w:pPr>
      <w:r>
        <w:t xml:space="preserve">нарушать Правила внутреннего распорядка детского сада; </w:t>
      </w:r>
    </w:p>
    <w:p w:rsidR="00A970A8" w:rsidRDefault="001F75AB" w:rsidP="00E452F9">
      <w:pPr>
        <w:numPr>
          <w:ilvl w:val="4"/>
          <w:numId w:val="7"/>
        </w:numPr>
        <w:spacing w:after="0"/>
        <w:ind w:left="0" w:hanging="300"/>
      </w:pPr>
      <w:r>
        <w:t xml:space="preserve">осуществлять фото- и видеосъемку без письменного разрешения заведующего;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курить на территории и здании; </w:t>
      </w:r>
    </w:p>
    <w:p w:rsidR="00A970A8" w:rsidRDefault="001F75AB" w:rsidP="00E452F9">
      <w:pPr>
        <w:numPr>
          <w:ilvl w:val="4"/>
          <w:numId w:val="7"/>
        </w:numPr>
        <w:spacing w:after="0" w:line="257" w:lineRule="auto"/>
        <w:ind w:left="0" w:hanging="300"/>
      </w:pPr>
      <w:r>
        <w:t xml:space="preserve"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 </w:t>
      </w:r>
    </w:p>
    <w:p w:rsidR="00A970A8" w:rsidRDefault="001F75AB" w:rsidP="00E452F9">
      <w:pPr>
        <w:numPr>
          <w:ilvl w:val="4"/>
          <w:numId w:val="7"/>
        </w:numPr>
        <w:spacing w:after="0"/>
        <w:ind w:left="0" w:hanging="300"/>
      </w:pPr>
      <w:r>
        <w:t xml:space="preserve">употреблять наркотические (токсичные) вещества, распивать спиртные напитки, находиться лицам с выраженными признаками алкогольного опьянения; </w:t>
      </w:r>
    </w:p>
    <w:p w:rsidR="00A970A8" w:rsidRDefault="001F75AB" w:rsidP="00E452F9">
      <w:pPr>
        <w:numPr>
          <w:ilvl w:val="4"/>
          <w:numId w:val="7"/>
        </w:numPr>
        <w:spacing w:after="0" w:line="257" w:lineRule="auto"/>
        <w:ind w:left="0" w:hanging="300"/>
      </w:pPr>
      <w:r>
        <w:t xml:space="preserve"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 </w:t>
      </w:r>
    </w:p>
    <w:p w:rsidR="00A970A8" w:rsidRDefault="001F75AB" w:rsidP="00E452F9">
      <w:pPr>
        <w:numPr>
          <w:ilvl w:val="2"/>
          <w:numId w:val="8"/>
        </w:numPr>
        <w:spacing w:after="0"/>
        <w:ind w:left="0"/>
      </w:pPr>
      <w:r>
        <w:t xml:space="preserve">В целях обеспечения пожарной безопасности обучающиеся, сотрудники, посетители обязаны неукоснительно соблюдать требования Инструкции о мерах пожарной безопасности. </w:t>
      </w:r>
    </w:p>
    <w:p w:rsidR="00A970A8" w:rsidRDefault="001F75AB" w:rsidP="00E452F9">
      <w:pPr>
        <w:numPr>
          <w:ilvl w:val="2"/>
          <w:numId w:val="8"/>
        </w:numPr>
        <w:spacing w:after="0"/>
        <w:ind w:left="0"/>
      </w:pPr>
      <w:r>
        <w:t xml:space="preserve">В целях обеспечения общественной безопасности, предупреждения возможных противоправных действий работники ДОУ, воспитанники, родители и посетители обязаны подчиняться требованиям сотрудника охраны, действия которого находятся в согласии с настоящим Положением. </w:t>
      </w:r>
    </w:p>
    <w:p w:rsidR="0077075C" w:rsidRDefault="0077075C" w:rsidP="0077075C">
      <w:pPr>
        <w:spacing w:after="0"/>
      </w:pPr>
    </w:p>
    <w:p w:rsidR="00A970A8" w:rsidRDefault="001F75AB" w:rsidP="0077075C">
      <w:pPr>
        <w:spacing w:after="0" w:line="259" w:lineRule="auto"/>
        <w:ind w:left="11" w:hanging="11"/>
        <w:jc w:val="center"/>
      </w:pPr>
      <w:r>
        <w:rPr>
          <w:b/>
        </w:rPr>
        <w:t xml:space="preserve">3.2. Порядок </w:t>
      </w:r>
      <w:proofErr w:type="spellStart"/>
      <w:r>
        <w:rPr>
          <w:b/>
        </w:rPr>
        <w:t>внутриобъектового</w:t>
      </w:r>
      <w:proofErr w:type="spellEnd"/>
      <w:r>
        <w:rPr>
          <w:b/>
        </w:rPr>
        <w:t xml:space="preserve"> режима в помещениях ДОУ</w:t>
      </w:r>
    </w:p>
    <w:p w:rsidR="00A970A8" w:rsidRDefault="001F75AB" w:rsidP="0077075C">
      <w:pPr>
        <w:spacing w:after="0" w:line="259" w:lineRule="auto"/>
        <w:ind w:left="11" w:hanging="11"/>
        <w:jc w:val="left"/>
      </w:pPr>
      <w:r>
        <w:t xml:space="preserve">3.2.1. </w:t>
      </w:r>
      <w:r>
        <w:rPr>
          <w:u w:val="single" w:color="000000"/>
        </w:rPr>
        <w:t xml:space="preserve">Порядок </w:t>
      </w:r>
      <w:proofErr w:type="spellStart"/>
      <w:r>
        <w:rPr>
          <w:u w:val="single" w:color="000000"/>
        </w:rPr>
        <w:t>внутриобъектового</w:t>
      </w:r>
      <w:proofErr w:type="spellEnd"/>
      <w:r>
        <w:rPr>
          <w:u w:val="single" w:color="000000"/>
        </w:rPr>
        <w:t xml:space="preserve"> режима основных помещений</w:t>
      </w:r>
      <w:r>
        <w:t xml:space="preserve"> </w:t>
      </w:r>
    </w:p>
    <w:p w:rsidR="00A970A8" w:rsidRDefault="001F75AB" w:rsidP="00E452F9">
      <w:pPr>
        <w:numPr>
          <w:ilvl w:val="3"/>
          <w:numId w:val="4"/>
        </w:numPr>
        <w:spacing w:after="0"/>
        <w:ind w:left="0"/>
      </w:pPr>
      <w:r>
        <w:t xml:space="preserve">По окончании рабочего дня все помещения проверяются на соответствие требованиям пожарной безопасности и закрываются ответственными работниками. </w:t>
      </w:r>
    </w:p>
    <w:p w:rsidR="0077075C" w:rsidRDefault="001F75AB" w:rsidP="00E452F9">
      <w:pPr>
        <w:numPr>
          <w:ilvl w:val="3"/>
          <w:numId w:val="4"/>
        </w:numPr>
        <w:spacing w:after="0"/>
        <w:ind w:left="0"/>
      </w:pPr>
      <w:r>
        <w:t>Ключи от запасных выходов (входов), хранятся в специально отведенном для этого месте. Ответственность за хранения ключей несет закрепленный за запасной выход с</w:t>
      </w:r>
      <w:r w:rsidR="0077075C">
        <w:t xml:space="preserve">отрудник, назначенный приказом </w:t>
      </w:r>
      <w:r>
        <w:t xml:space="preserve">заведующего ДОУ. </w:t>
      </w:r>
    </w:p>
    <w:p w:rsidR="00A970A8" w:rsidRDefault="001F75AB" w:rsidP="0077075C">
      <w:pPr>
        <w:spacing w:after="0"/>
      </w:pPr>
      <w:r>
        <w:t xml:space="preserve"> </w:t>
      </w:r>
    </w:p>
    <w:p w:rsidR="00A970A8" w:rsidRDefault="001F75AB" w:rsidP="0077075C">
      <w:pPr>
        <w:spacing w:after="0" w:line="259" w:lineRule="auto"/>
        <w:ind w:hanging="10"/>
        <w:jc w:val="left"/>
      </w:pPr>
      <w:r>
        <w:t xml:space="preserve">3.2.2. </w:t>
      </w:r>
      <w:r>
        <w:rPr>
          <w:u w:val="single" w:color="000000"/>
        </w:rPr>
        <w:t xml:space="preserve">Порядок </w:t>
      </w:r>
      <w:proofErr w:type="spellStart"/>
      <w:r>
        <w:rPr>
          <w:u w:val="single" w:color="000000"/>
        </w:rPr>
        <w:t>внутриобъектового</w:t>
      </w:r>
      <w:proofErr w:type="spellEnd"/>
      <w:r>
        <w:rPr>
          <w:u w:val="single" w:color="000000"/>
        </w:rPr>
        <w:t xml:space="preserve"> режима специальных помещений</w:t>
      </w:r>
      <w:r>
        <w:t xml:space="preserve"> </w:t>
      </w:r>
    </w:p>
    <w:p w:rsidR="00A970A8" w:rsidRDefault="0077075C" w:rsidP="0077075C">
      <w:pPr>
        <w:spacing w:after="0"/>
        <w:ind w:firstLine="0"/>
      </w:pPr>
      <w:r>
        <w:t xml:space="preserve">         </w:t>
      </w:r>
      <w:r w:rsidR="001F75AB">
        <w:t xml:space="preserve">3.2.2.1. С целью обеспечения </w:t>
      </w:r>
      <w:proofErr w:type="spellStart"/>
      <w:r w:rsidR="001F75AB">
        <w:t>внутриобъектового</w:t>
      </w:r>
      <w:proofErr w:type="spellEnd"/>
      <w:r w:rsidR="001F75AB">
        <w:t xml:space="preserve"> режима ответственным работником: </w:t>
      </w:r>
    </w:p>
    <w:p w:rsidR="00A970A8" w:rsidRDefault="001F75AB" w:rsidP="0077075C">
      <w:pPr>
        <w:numPr>
          <w:ilvl w:val="0"/>
          <w:numId w:val="3"/>
        </w:numPr>
        <w:spacing w:after="0"/>
        <w:ind w:firstLine="0"/>
      </w:pPr>
      <w:r>
        <w:t xml:space="preserve">определяется список специальных помещений (учебных комнат, музыкальный зал, склады, подсобные помещения и др.); </w:t>
      </w:r>
    </w:p>
    <w:p w:rsidR="00A970A8" w:rsidRDefault="001F75AB" w:rsidP="0077075C">
      <w:pPr>
        <w:numPr>
          <w:ilvl w:val="0"/>
          <w:numId w:val="3"/>
        </w:numPr>
        <w:spacing w:after="0"/>
        <w:ind w:firstLine="0"/>
      </w:pPr>
      <w:r>
        <w:t xml:space="preserve">устанавливается порядок охраны и доступа в специальные помещения (по согласованию с работниками, в ведении которых находятся указанные помещения). </w:t>
      </w:r>
    </w:p>
    <w:p w:rsidR="00A970A8" w:rsidRDefault="001F75AB" w:rsidP="0077075C">
      <w:pPr>
        <w:numPr>
          <w:ilvl w:val="3"/>
          <w:numId w:val="5"/>
        </w:numPr>
        <w:spacing w:after="0"/>
        <w:ind w:left="0"/>
      </w:pPr>
      <w:r>
        <w:t xml:space="preserve">Защита специальных помещений должна производиться в соответствии с техническим регламентом по пожарной безопасности. </w:t>
      </w:r>
    </w:p>
    <w:p w:rsidR="00A970A8" w:rsidRDefault="0077075C" w:rsidP="0077075C">
      <w:pPr>
        <w:spacing w:after="261"/>
        <w:jc w:val="left"/>
      </w:pPr>
      <w:r>
        <w:t xml:space="preserve">3.2.2.3. </w:t>
      </w:r>
      <w:r w:rsidR="001F75AB">
        <w:t>Вскрытие специальных помещений при чрезвычайных ситуациях в нерабочее время осуществляется в присутствии работника охраны, представителя администрации ДОУ с составлением акта о вскрытии (далее – акт) в произвольной форме.</w:t>
      </w:r>
    </w:p>
    <w:p w:rsidR="00A970A8" w:rsidRDefault="0077075C" w:rsidP="0077075C">
      <w:pPr>
        <w:spacing w:after="23" w:line="259" w:lineRule="auto"/>
      </w:pPr>
      <w:r>
        <w:lastRenderedPageBreak/>
        <w:t>3.2.2.4.</w:t>
      </w:r>
      <w:r w:rsidR="001F75AB">
        <w:t xml:space="preserve">В акте необходимо указать:                                                                                                            </w:t>
      </w:r>
    </w:p>
    <w:p w:rsidR="00A970A8" w:rsidRDefault="001F75AB">
      <w:pPr>
        <w:numPr>
          <w:ilvl w:val="0"/>
          <w:numId w:val="3"/>
        </w:numPr>
        <w:spacing w:after="0"/>
        <w:ind w:firstLine="0"/>
      </w:pPr>
      <w:r>
        <w:t xml:space="preserve">фамилии, имена, отчества должностных лиц, принимавших участие во вскрытии </w:t>
      </w:r>
    </w:p>
    <w:p w:rsidR="00A970A8" w:rsidRDefault="001F75AB">
      <w:pPr>
        <w:spacing w:after="0"/>
        <w:ind w:left="-15" w:firstLine="0"/>
      </w:pPr>
      <w:r>
        <w:t xml:space="preserve">специального помещения;                                                                                                                                  – причины вскрытия помещения;                                                                                                                  </w:t>
      </w:r>
    </w:p>
    <w:p w:rsidR="00A970A8" w:rsidRDefault="001F75AB">
      <w:pPr>
        <w:numPr>
          <w:ilvl w:val="0"/>
          <w:numId w:val="3"/>
        </w:numPr>
        <w:spacing w:after="0"/>
        <w:ind w:firstLine="0"/>
      </w:pPr>
      <w:r>
        <w:t xml:space="preserve">дату и время вскрытия помещения;                                                                                                               </w:t>
      </w:r>
    </w:p>
    <w:p w:rsidR="00A970A8" w:rsidRDefault="001F75AB">
      <w:pPr>
        <w:numPr>
          <w:ilvl w:val="0"/>
          <w:numId w:val="3"/>
        </w:numPr>
        <w:spacing w:after="0"/>
        <w:ind w:firstLine="0"/>
      </w:pPr>
      <w:r>
        <w:t xml:space="preserve">кто был допущен (должность и фамилия) в специальное помещение;                                                      </w:t>
      </w:r>
    </w:p>
    <w:p w:rsidR="00A970A8" w:rsidRDefault="001F75AB">
      <w:pPr>
        <w:numPr>
          <w:ilvl w:val="0"/>
          <w:numId w:val="3"/>
        </w:numPr>
        <w:spacing w:after="14"/>
        <w:ind w:firstLine="0"/>
      </w:pPr>
      <w:r>
        <w:t xml:space="preserve">как осуществлялась охрана вскрытого помещения в этот период;                                                                </w:t>
      </w:r>
    </w:p>
    <w:p w:rsidR="00A970A8" w:rsidRDefault="001F75AB">
      <w:pPr>
        <w:numPr>
          <w:ilvl w:val="0"/>
          <w:numId w:val="3"/>
        </w:numPr>
        <w:spacing w:after="0"/>
        <w:ind w:firstLine="0"/>
      </w:pPr>
      <w:r>
        <w:t xml:space="preserve">какое имущество, в каком количестве, куда эвакуировано из вскрытого помещения и как </w:t>
      </w:r>
    </w:p>
    <w:p w:rsidR="00A970A8" w:rsidRDefault="001F75AB">
      <w:pPr>
        <w:spacing w:after="11"/>
        <w:ind w:left="-15" w:firstLine="0"/>
      </w:pPr>
      <w:r>
        <w:t xml:space="preserve">осуществлялась его охрана;                                                                                                                                  </w:t>
      </w:r>
    </w:p>
    <w:p w:rsidR="00A970A8" w:rsidRDefault="001F75AB">
      <w:pPr>
        <w:numPr>
          <w:ilvl w:val="0"/>
          <w:numId w:val="3"/>
        </w:numPr>
        <w:spacing w:after="300" w:line="257" w:lineRule="auto"/>
        <w:ind w:firstLine="0"/>
      </w:pPr>
      <w:r>
        <w:t xml:space="preserve">кто из должностных лиц и когда был информирован по указанному факту происшествия.         Акт подписывается должностными лицами, вскрывшими специальное помещение. Вскрытие сейфов с секретными документами осуществляется работниками, отвечающими за их сохранность. </w:t>
      </w:r>
    </w:p>
    <w:p w:rsidR="00A970A8" w:rsidRDefault="001F75AB" w:rsidP="0077075C">
      <w:pPr>
        <w:spacing w:after="0" w:line="259" w:lineRule="auto"/>
        <w:ind w:hanging="10"/>
        <w:jc w:val="left"/>
      </w:pPr>
      <w:r>
        <w:rPr>
          <w:b/>
        </w:rPr>
        <w:t xml:space="preserve">3.3. Порядок </w:t>
      </w:r>
      <w:proofErr w:type="spellStart"/>
      <w:r>
        <w:rPr>
          <w:b/>
        </w:rPr>
        <w:t>внутриобъектового</w:t>
      </w:r>
      <w:proofErr w:type="spellEnd"/>
      <w:r>
        <w:rPr>
          <w:b/>
        </w:rPr>
        <w:t xml:space="preserve"> режима в условиях чрезвычайных ситуаций </w:t>
      </w:r>
    </w:p>
    <w:p w:rsidR="00A970A8" w:rsidRDefault="0077075C" w:rsidP="0077075C">
      <w:pPr>
        <w:spacing w:after="0" w:line="269" w:lineRule="auto"/>
      </w:pPr>
      <w:r>
        <w:t>3.3.1.</w:t>
      </w:r>
      <w:r w:rsidR="001F75AB">
        <w:t xml:space="preserve">В периоды чрезвычайных ситуаций, при наличии особой угрозы или при проведении специальных мероприятий усиливается действующая система </w:t>
      </w:r>
      <w:proofErr w:type="spellStart"/>
      <w:r w:rsidR="001F75AB">
        <w:t>внутриобъектового</w:t>
      </w:r>
      <w:proofErr w:type="spellEnd"/>
      <w:r w:rsidR="001F75AB">
        <w:t xml:space="preserve"> режима за счет привлечения дополнительных сил и средств. По решению заведующего доступ или перемещение по территории ДОУ могут быть прекращены или ограничены. </w:t>
      </w:r>
    </w:p>
    <w:p w:rsidR="00A970A8" w:rsidRDefault="0077075C" w:rsidP="0077075C">
      <w:pPr>
        <w:spacing w:after="0" w:line="269" w:lineRule="auto"/>
      </w:pPr>
      <w:r>
        <w:t>3.3.2.</w:t>
      </w:r>
      <w:r w:rsidR="001F75AB">
        <w:t>В</w:t>
      </w:r>
      <w:r w:rsidR="001F75AB">
        <w:rPr>
          <w:rFonts w:ascii="Arial" w:eastAsia="Arial" w:hAnsi="Arial" w:cs="Arial"/>
        </w:rPr>
        <w:t xml:space="preserve"> </w:t>
      </w:r>
      <w:r w:rsidR="001F75AB">
        <w:t>периоды</w:t>
      </w:r>
      <w:r w:rsidR="001F75AB">
        <w:rPr>
          <w:rFonts w:ascii="Arial" w:eastAsia="Arial" w:hAnsi="Arial" w:cs="Arial"/>
        </w:rPr>
        <w:t xml:space="preserve"> </w:t>
      </w:r>
      <w:r w:rsidR="001F75AB">
        <w:t>подготовки</w:t>
      </w:r>
      <w:r w:rsidR="001F75AB">
        <w:rPr>
          <w:rFonts w:ascii="Arial" w:eastAsia="Arial" w:hAnsi="Arial" w:cs="Arial"/>
        </w:rPr>
        <w:t xml:space="preserve"> </w:t>
      </w:r>
      <w:r w:rsidR="001F75AB">
        <w:t>и</w:t>
      </w:r>
      <w:r w:rsidR="001F75AB">
        <w:rPr>
          <w:rFonts w:ascii="Arial" w:eastAsia="Arial" w:hAnsi="Arial" w:cs="Arial"/>
        </w:rPr>
        <w:t xml:space="preserve"> </w:t>
      </w:r>
      <w:r w:rsidR="001F75AB">
        <w:t>проведения</w:t>
      </w:r>
      <w:r w:rsidR="001F75AB">
        <w:rPr>
          <w:rFonts w:ascii="Arial" w:eastAsia="Arial" w:hAnsi="Arial" w:cs="Arial"/>
        </w:rPr>
        <w:t xml:space="preserve"> </w:t>
      </w:r>
      <w:r w:rsidR="001F75AB">
        <w:t>массовых</w:t>
      </w:r>
      <w:r w:rsidR="001F75AB">
        <w:rPr>
          <w:rFonts w:ascii="Arial" w:eastAsia="Arial" w:hAnsi="Arial" w:cs="Arial"/>
        </w:rPr>
        <w:t xml:space="preserve"> </w:t>
      </w:r>
      <w:r w:rsidR="001F75AB">
        <w:t>мероприятий</w:t>
      </w:r>
      <w:r w:rsidR="001F75AB">
        <w:rPr>
          <w:rFonts w:ascii="Arial" w:eastAsia="Arial" w:hAnsi="Arial" w:cs="Arial"/>
        </w:rPr>
        <w:t xml:space="preserve"> </w:t>
      </w:r>
      <w:r w:rsidR="001F75AB">
        <w:t>приказом</w:t>
      </w:r>
      <w:r w:rsidR="001F75AB">
        <w:rPr>
          <w:rFonts w:ascii="Arial" w:eastAsia="Arial" w:hAnsi="Arial" w:cs="Arial"/>
        </w:rPr>
        <w:t xml:space="preserve"> </w:t>
      </w:r>
      <w:r w:rsidR="001F75AB">
        <w:t>заведующего</w:t>
      </w:r>
      <w:r w:rsidR="001F75AB">
        <w:rPr>
          <w:rFonts w:ascii="Arial" w:eastAsia="Arial" w:hAnsi="Arial" w:cs="Arial"/>
        </w:rPr>
        <w:t xml:space="preserve"> </w:t>
      </w:r>
      <w:r w:rsidR="001F75AB">
        <w:t>детским</w:t>
      </w:r>
      <w:r w:rsidR="001F75AB">
        <w:rPr>
          <w:rFonts w:ascii="Arial" w:eastAsia="Arial" w:hAnsi="Arial" w:cs="Arial"/>
        </w:rPr>
        <w:t xml:space="preserve"> </w:t>
      </w:r>
      <w:r w:rsidR="001F75AB">
        <w:t>садом</w:t>
      </w:r>
      <w:r w:rsidR="001F75AB">
        <w:rPr>
          <w:rFonts w:ascii="Arial" w:eastAsia="Arial" w:hAnsi="Arial" w:cs="Arial"/>
        </w:rPr>
        <w:t xml:space="preserve"> </w:t>
      </w:r>
      <w:r w:rsidR="001F75AB">
        <w:t>нахождение</w:t>
      </w:r>
      <w:r w:rsidR="001F75AB">
        <w:rPr>
          <w:rFonts w:ascii="Arial" w:eastAsia="Arial" w:hAnsi="Arial" w:cs="Arial"/>
        </w:rPr>
        <w:t xml:space="preserve"> </w:t>
      </w:r>
      <w:r w:rsidR="001F75AB">
        <w:t>или</w:t>
      </w:r>
      <w:r w:rsidR="001F75AB">
        <w:rPr>
          <w:rFonts w:ascii="Arial" w:eastAsia="Arial" w:hAnsi="Arial" w:cs="Arial"/>
        </w:rPr>
        <w:t xml:space="preserve"> </w:t>
      </w:r>
      <w:r w:rsidR="001F75AB">
        <w:t>перемещение</w:t>
      </w:r>
      <w:r w:rsidR="001F75AB">
        <w:rPr>
          <w:rFonts w:ascii="Arial" w:eastAsia="Arial" w:hAnsi="Arial" w:cs="Arial"/>
        </w:rPr>
        <w:t xml:space="preserve"> </w:t>
      </w:r>
      <w:r w:rsidR="001F75AB">
        <w:t>по</w:t>
      </w:r>
      <w:r w:rsidR="001F75AB">
        <w:rPr>
          <w:rFonts w:ascii="Arial" w:eastAsia="Arial" w:hAnsi="Arial" w:cs="Arial"/>
        </w:rPr>
        <w:t xml:space="preserve"> </w:t>
      </w:r>
      <w:r w:rsidR="001F75AB">
        <w:t>территории</w:t>
      </w:r>
      <w:r w:rsidR="001F75AB">
        <w:rPr>
          <w:rFonts w:ascii="Arial" w:eastAsia="Arial" w:hAnsi="Arial" w:cs="Arial"/>
        </w:rPr>
        <w:t xml:space="preserve"> </w:t>
      </w:r>
      <w:r w:rsidR="001F75AB">
        <w:t>и</w:t>
      </w:r>
      <w:r w:rsidR="001F75AB">
        <w:rPr>
          <w:rFonts w:ascii="Arial" w:eastAsia="Arial" w:hAnsi="Arial" w:cs="Arial"/>
        </w:rPr>
        <w:t xml:space="preserve"> </w:t>
      </w:r>
      <w:r w:rsidR="001F75AB">
        <w:t>зданию</w:t>
      </w:r>
      <w:r w:rsidR="001F75AB">
        <w:rPr>
          <w:rFonts w:ascii="Arial" w:eastAsia="Arial" w:hAnsi="Arial" w:cs="Arial"/>
        </w:rPr>
        <w:t xml:space="preserve"> </w:t>
      </w:r>
      <w:r w:rsidR="001F75AB">
        <w:t>детского</w:t>
      </w:r>
      <w:r w:rsidR="001F75AB">
        <w:rPr>
          <w:rFonts w:ascii="Arial" w:eastAsia="Arial" w:hAnsi="Arial" w:cs="Arial"/>
        </w:rPr>
        <w:t xml:space="preserve"> </w:t>
      </w:r>
      <w:r w:rsidR="001F75AB">
        <w:t>сада</w:t>
      </w:r>
      <w:r w:rsidR="001F75AB">
        <w:rPr>
          <w:rFonts w:ascii="Arial" w:eastAsia="Arial" w:hAnsi="Arial" w:cs="Arial"/>
        </w:rPr>
        <w:t xml:space="preserve"> </w:t>
      </w:r>
      <w:r w:rsidR="001F75AB">
        <w:t>может</w:t>
      </w:r>
      <w:r w:rsidR="001F75AB">
        <w:rPr>
          <w:rFonts w:ascii="Arial" w:eastAsia="Arial" w:hAnsi="Arial" w:cs="Arial"/>
        </w:rPr>
        <w:t xml:space="preserve"> </w:t>
      </w:r>
      <w:r w:rsidR="001F75AB">
        <w:t>быть</w:t>
      </w:r>
      <w:r w:rsidR="001F75AB">
        <w:rPr>
          <w:rFonts w:ascii="Arial" w:eastAsia="Arial" w:hAnsi="Arial" w:cs="Arial"/>
        </w:rPr>
        <w:t xml:space="preserve"> </w:t>
      </w:r>
      <w:r w:rsidR="001F75AB">
        <w:t>ограничено</w:t>
      </w:r>
      <w:r w:rsidR="001F75AB">
        <w:rPr>
          <w:rFonts w:ascii="Arial" w:eastAsia="Arial" w:hAnsi="Arial" w:cs="Arial"/>
        </w:rPr>
        <w:t>.</w:t>
      </w:r>
      <w:r w:rsidR="001F75AB">
        <w:t xml:space="preserve"> </w:t>
      </w:r>
    </w:p>
    <w:p w:rsidR="00A970A8" w:rsidRDefault="0077075C" w:rsidP="0077075C">
      <w:pPr>
        <w:spacing w:after="0" w:line="269" w:lineRule="auto"/>
        <w:ind w:firstLine="0"/>
      </w:pPr>
      <w:r>
        <w:t xml:space="preserve">         3.3.3</w:t>
      </w:r>
      <w:r w:rsidR="001F75AB">
        <w:t xml:space="preserve">. При обострении оперативной обстановки принимаются незамедлительные меры: </w:t>
      </w:r>
    </w:p>
    <w:p w:rsidR="00A970A8" w:rsidRDefault="001F75AB" w:rsidP="0077075C">
      <w:pPr>
        <w:numPr>
          <w:ilvl w:val="0"/>
          <w:numId w:val="3"/>
        </w:numPr>
        <w:spacing w:after="0" w:line="269" w:lineRule="auto"/>
        <w:ind w:firstLine="0"/>
      </w:pPr>
      <w:r>
        <w:t xml:space="preserve">прекратить пропуск работников, воспитанников и посетителей на выход, организовать их размещение в безопасном месте или эвакуацию в безопасное место, при внезапном нападении на ДОУ или возникновении массовых беспорядков в непосредственной близости от КПП; </w:t>
      </w:r>
    </w:p>
    <w:p w:rsidR="00A970A8" w:rsidRDefault="001F75AB" w:rsidP="0077075C">
      <w:pPr>
        <w:numPr>
          <w:ilvl w:val="0"/>
          <w:numId w:val="3"/>
        </w:numPr>
        <w:spacing w:after="0" w:line="269" w:lineRule="auto"/>
        <w:ind w:firstLine="0"/>
      </w:pPr>
      <w:r>
        <w:t xml:space="preserve">прекратить допуск всех лиц в случае обнаружения взрывного устройства или подозрительного предмета на объекте. До прибытия специалистов по обезвреживанию взрывных устройств, аварийно-спасательных служб и взаимодействующих структур правоохранительной направленности сотрудники дежурной смены охраны обязаны действовать в соответствии с Инструкцией в случае возникновения чрезвычайной ситуации и Памяткой по типовым действиям сотрудников охраны в особых случаях;  </w:t>
      </w:r>
    </w:p>
    <w:p w:rsidR="00A970A8" w:rsidRDefault="001F75AB" w:rsidP="0077075C">
      <w:pPr>
        <w:numPr>
          <w:ilvl w:val="0"/>
          <w:numId w:val="3"/>
        </w:numPr>
        <w:spacing w:after="0" w:line="269" w:lineRule="auto"/>
        <w:ind w:firstLine="0"/>
      </w:pPr>
      <w:r>
        <w:t xml:space="preserve">прекратить допуск на объект при возгорании на объекте или разлитии сильнодействующих химических или ядовитых веществ, осуществлять беспрепятственный выход и выезд из ДОУ. До прибытия аварийно-спасательных служб, пожарной охраны МЧС действовать согласно Инструкции о мерах пожарной безопасности и Инструкции сотрудников ДОУ по действиям в случае возникновения чрезвычайной ситуации;  </w:t>
      </w:r>
    </w:p>
    <w:p w:rsidR="00A970A8" w:rsidRDefault="001F75AB" w:rsidP="0077075C">
      <w:pPr>
        <w:numPr>
          <w:ilvl w:val="0"/>
          <w:numId w:val="3"/>
        </w:numPr>
        <w:spacing w:after="0" w:line="269" w:lineRule="auto"/>
        <w:ind w:firstLine="0"/>
      </w:pPr>
      <w:r>
        <w:t xml:space="preserve">в случае срабатывания или отказа охранной сигнализации блокировать «сработавший» объект, усилить бдительность, прекратить пропуск посетителей на вход и на выход до выяснения обстановки и причины срабатывания сигнализации.  </w:t>
      </w:r>
    </w:p>
    <w:p w:rsidR="00A970A8" w:rsidRDefault="0077075C" w:rsidP="0077075C">
      <w:pPr>
        <w:spacing w:after="0" w:line="269" w:lineRule="auto"/>
      </w:pPr>
      <w:r>
        <w:t>3.3.4</w:t>
      </w:r>
      <w:r w:rsidR="001F75AB">
        <w:t xml:space="preserve">. Выход работников, воспитанников и посетителей в условиях чрезвычайных ситуаций допускается только после нормализации обстановки с разрешения ответственного за безопасность, сотрудников МВД, ФСБ. </w:t>
      </w:r>
    </w:p>
    <w:p w:rsidR="00A970A8" w:rsidRDefault="001F75AB">
      <w:pPr>
        <w:pStyle w:val="1"/>
        <w:spacing w:after="80"/>
        <w:ind w:left="1565" w:right="1560"/>
      </w:pPr>
      <w:r>
        <w:t xml:space="preserve">4. Ответственность </w:t>
      </w:r>
    </w:p>
    <w:p w:rsidR="00A970A8" w:rsidRDefault="001F75AB">
      <w:pPr>
        <w:spacing w:after="88"/>
        <w:ind w:left="-15" w:firstLine="708"/>
      </w:pPr>
      <w:r>
        <w:t>4.1. Работники, виновные в нарушении т</w:t>
      </w:r>
      <w:r w:rsidR="0077075C">
        <w:t xml:space="preserve">ребований настоящего Положения </w:t>
      </w:r>
      <w:bookmarkStart w:id="0" w:name="_GoBack"/>
      <w:bookmarkEnd w:id="0"/>
      <w:r>
        <w:t xml:space="preserve">привлекаются к дисциплинарной ответственности в соответствии с действующим законодательством Российской Федерации, требованиями коллективного договора и Правил внутреннего трудового распорядка. </w:t>
      </w:r>
    </w:p>
    <w:p w:rsidR="00A970A8" w:rsidRDefault="001F75AB">
      <w:pPr>
        <w:spacing w:after="84"/>
        <w:ind w:left="-15" w:firstLine="708"/>
      </w:pPr>
      <w:r>
        <w:t xml:space="preserve">4.2. Родители (законные представители), виновные в нарушении настоящего Положения, могут быть привлечены к дисциплинарной ответственности. </w:t>
      </w:r>
    </w:p>
    <w:p w:rsidR="00A970A8" w:rsidRDefault="00A970A8">
      <w:pPr>
        <w:spacing w:after="23" w:line="259" w:lineRule="auto"/>
        <w:ind w:firstLine="0"/>
        <w:jc w:val="left"/>
      </w:pPr>
    </w:p>
    <w:p w:rsidR="00A970A8" w:rsidRDefault="001F75AB" w:rsidP="001F75AB">
      <w:pPr>
        <w:spacing w:after="0"/>
        <w:ind w:left="-15" w:firstLine="708"/>
      </w:pPr>
      <w:r>
        <w:t xml:space="preserve">4.4. Лица, которые не согласны с правомерностью действий работников ДОУ и представителей администрации ДОУ, при задержании, личном осмотре, осмотре вещей, изъятии вещей и документов, а также сотрудники предприятия, по отношению к которым такие действия были применены, имеют право обжаловать эти действия в установленном законом порядке. </w:t>
      </w:r>
    </w:p>
    <w:sectPr w:rsidR="00A970A8" w:rsidSect="00911719">
      <w:pgSz w:w="11906" w:h="16838"/>
      <w:pgMar w:top="406" w:right="700" w:bottom="414" w:left="12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27DA"/>
    <w:multiLevelType w:val="multilevel"/>
    <w:tmpl w:val="09BE39E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5A1F7E"/>
    <w:multiLevelType w:val="multilevel"/>
    <w:tmpl w:val="9A5C29F4"/>
    <w:lvl w:ilvl="0">
      <w:start w:val="3"/>
      <w:numFmt w:val="decimal"/>
      <w:lvlText w:val="%1."/>
      <w:lvlJc w:val="left"/>
      <w:pPr>
        <w:ind w:left="2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5B471A"/>
    <w:multiLevelType w:val="multilevel"/>
    <w:tmpl w:val="DD4AEF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C337E3"/>
    <w:multiLevelType w:val="multilevel"/>
    <w:tmpl w:val="88F4632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D17D2B"/>
    <w:multiLevelType w:val="hybridMultilevel"/>
    <w:tmpl w:val="3F40F10A"/>
    <w:lvl w:ilvl="0" w:tplc="A030D5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5C36AE">
      <w:start w:val="1"/>
      <w:numFmt w:val="bullet"/>
      <w:lvlText w:val="o"/>
      <w:lvlJc w:val="left"/>
      <w:pPr>
        <w:ind w:left="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1084B2">
      <w:start w:val="1"/>
      <w:numFmt w:val="bullet"/>
      <w:lvlText w:val="▪"/>
      <w:lvlJc w:val="left"/>
      <w:pPr>
        <w:ind w:left="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C49C42">
      <w:start w:val="1"/>
      <w:numFmt w:val="bullet"/>
      <w:lvlText w:val="•"/>
      <w:lvlJc w:val="left"/>
      <w:pPr>
        <w:ind w:left="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AC7838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4005EA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C11E8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AB102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C6B4D4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E93005C"/>
    <w:multiLevelType w:val="multilevel"/>
    <w:tmpl w:val="FC6A2BA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2"/>
      <w:numFmt w:val="decimal"/>
      <w:lvlRestart w:val="0"/>
      <w:lvlText w:val="%1.%2.%3.%4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CA2063"/>
    <w:multiLevelType w:val="hybridMultilevel"/>
    <w:tmpl w:val="711E2F2A"/>
    <w:lvl w:ilvl="0" w:tplc="D9E6E98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4A200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4C2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ADED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2A1D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4056B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46094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8EA1E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76233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4301C03"/>
    <w:multiLevelType w:val="hybridMultilevel"/>
    <w:tmpl w:val="A0C6544C"/>
    <w:lvl w:ilvl="0" w:tplc="7B3668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CD86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EFFD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8887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CB8F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9E61B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98E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80FB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CB58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0A8"/>
    <w:rsid w:val="00117A54"/>
    <w:rsid w:val="001F75AB"/>
    <w:rsid w:val="002038C5"/>
    <w:rsid w:val="003453D8"/>
    <w:rsid w:val="0077075C"/>
    <w:rsid w:val="00911719"/>
    <w:rsid w:val="0097677E"/>
    <w:rsid w:val="00A10FAD"/>
    <w:rsid w:val="00A970A8"/>
    <w:rsid w:val="00AF7016"/>
    <w:rsid w:val="00B30E3D"/>
    <w:rsid w:val="00E452F9"/>
    <w:rsid w:val="00FD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19"/>
    <w:pPr>
      <w:spacing w:after="290" w:line="268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911719"/>
    <w:pPr>
      <w:keepNext/>
      <w:keepLines/>
      <w:spacing w:after="13" w:line="270" w:lineRule="auto"/>
      <w:ind w:left="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911719"/>
    <w:pPr>
      <w:keepNext/>
      <w:keepLines/>
      <w:spacing w:after="13" w:line="270" w:lineRule="auto"/>
      <w:ind w:left="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1171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911719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7707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3082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ypateeva</dc:creator>
  <cp:keywords/>
  <cp:lastModifiedBy>1212</cp:lastModifiedBy>
  <cp:revision>8</cp:revision>
  <dcterms:created xsi:type="dcterms:W3CDTF">2023-05-19T12:14:00Z</dcterms:created>
  <dcterms:modified xsi:type="dcterms:W3CDTF">2023-07-17T17:22:00Z</dcterms:modified>
</cp:coreProperties>
</file>